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A0BFA" w:rsidRPr="00B71DB4" w:rsidRDefault="00000000" w:rsidP="00B71DB4">
      <w:pPr>
        <w:pStyle w:val="Titre"/>
        <w:ind w:left="0"/>
        <w:rPr>
          <w:sz w:val="32"/>
          <w:szCs w:val="32"/>
        </w:rPr>
      </w:pPr>
      <w:r w:rsidRPr="00B71DB4">
        <w:rPr>
          <w:sz w:val="32"/>
          <w:szCs w:val="32"/>
        </w:rPr>
        <w:t>Surmonter</w:t>
      </w:r>
      <w:r w:rsidRPr="00B71DB4">
        <w:rPr>
          <w:spacing w:val="-6"/>
          <w:sz w:val="32"/>
          <w:szCs w:val="32"/>
        </w:rPr>
        <w:t xml:space="preserve"> </w:t>
      </w:r>
      <w:r w:rsidRPr="00B71DB4">
        <w:rPr>
          <w:sz w:val="32"/>
          <w:szCs w:val="32"/>
        </w:rPr>
        <w:t>les</w:t>
      </w:r>
      <w:r w:rsidRPr="00B71DB4">
        <w:rPr>
          <w:spacing w:val="-2"/>
          <w:sz w:val="32"/>
          <w:szCs w:val="32"/>
        </w:rPr>
        <w:t xml:space="preserve"> </w:t>
      </w:r>
      <w:r w:rsidRPr="00B71DB4">
        <w:rPr>
          <w:sz w:val="32"/>
          <w:szCs w:val="32"/>
        </w:rPr>
        <w:t>vieux</w:t>
      </w:r>
      <w:r w:rsidRPr="00B71DB4">
        <w:rPr>
          <w:spacing w:val="-5"/>
          <w:sz w:val="32"/>
          <w:szCs w:val="32"/>
        </w:rPr>
        <w:t xml:space="preserve"> </w:t>
      </w:r>
      <w:r w:rsidRPr="00B71DB4">
        <w:rPr>
          <w:sz w:val="32"/>
          <w:szCs w:val="32"/>
        </w:rPr>
        <w:t>clivages</w:t>
      </w:r>
      <w:r w:rsidRPr="00B71DB4">
        <w:rPr>
          <w:spacing w:val="-2"/>
          <w:sz w:val="32"/>
          <w:szCs w:val="32"/>
        </w:rPr>
        <w:t xml:space="preserve"> </w:t>
      </w:r>
      <w:r w:rsidRPr="00B71DB4">
        <w:rPr>
          <w:sz w:val="32"/>
          <w:szCs w:val="32"/>
        </w:rPr>
        <w:t>pour</w:t>
      </w:r>
      <w:r w:rsidRPr="00B71DB4">
        <w:rPr>
          <w:spacing w:val="-2"/>
          <w:sz w:val="32"/>
          <w:szCs w:val="32"/>
        </w:rPr>
        <w:t xml:space="preserve"> </w:t>
      </w:r>
      <w:r w:rsidRPr="00B71DB4">
        <w:rPr>
          <w:sz w:val="32"/>
          <w:szCs w:val="32"/>
        </w:rPr>
        <w:t>donner</w:t>
      </w:r>
      <w:r w:rsidRPr="00B71DB4">
        <w:rPr>
          <w:spacing w:val="-3"/>
          <w:sz w:val="32"/>
          <w:szCs w:val="32"/>
        </w:rPr>
        <w:t xml:space="preserve"> </w:t>
      </w:r>
      <w:r w:rsidRPr="00B71DB4">
        <w:rPr>
          <w:sz w:val="32"/>
          <w:szCs w:val="32"/>
        </w:rPr>
        <w:t>un</w:t>
      </w:r>
      <w:r w:rsidRPr="00B71DB4">
        <w:rPr>
          <w:spacing w:val="-1"/>
          <w:sz w:val="32"/>
          <w:szCs w:val="32"/>
        </w:rPr>
        <w:t xml:space="preserve"> </w:t>
      </w:r>
      <w:r w:rsidRPr="00B71DB4">
        <w:rPr>
          <w:sz w:val="32"/>
          <w:szCs w:val="32"/>
        </w:rPr>
        <w:t>nouvel</w:t>
      </w:r>
      <w:r w:rsidRPr="00B71DB4">
        <w:rPr>
          <w:spacing w:val="-2"/>
          <w:sz w:val="32"/>
          <w:szCs w:val="32"/>
        </w:rPr>
        <w:t xml:space="preserve"> </w:t>
      </w:r>
      <w:r w:rsidRPr="00B71DB4">
        <w:rPr>
          <w:sz w:val="32"/>
          <w:szCs w:val="32"/>
        </w:rPr>
        <w:t>élan</w:t>
      </w:r>
      <w:r w:rsidRPr="00B71DB4">
        <w:rPr>
          <w:spacing w:val="-1"/>
          <w:sz w:val="32"/>
          <w:szCs w:val="32"/>
        </w:rPr>
        <w:t xml:space="preserve"> </w:t>
      </w:r>
      <w:r w:rsidRPr="00B71DB4">
        <w:rPr>
          <w:sz w:val="32"/>
          <w:szCs w:val="32"/>
        </w:rPr>
        <w:t>à</w:t>
      </w:r>
      <w:r w:rsidRPr="00B71DB4">
        <w:rPr>
          <w:spacing w:val="-4"/>
          <w:sz w:val="32"/>
          <w:szCs w:val="32"/>
        </w:rPr>
        <w:t xml:space="preserve"> </w:t>
      </w:r>
      <w:r w:rsidRPr="00B71DB4">
        <w:rPr>
          <w:sz w:val="32"/>
          <w:szCs w:val="32"/>
        </w:rPr>
        <w:t>la</w:t>
      </w:r>
      <w:r w:rsidRPr="00B71DB4">
        <w:rPr>
          <w:spacing w:val="-3"/>
          <w:sz w:val="32"/>
          <w:szCs w:val="32"/>
        </w:rPr>
        <w:t xml:space="preserve"> </w:t>
      </w:r>
      <w:r w:rsidRPr="00B71DB4">
        <w:rPr>
          <w:sz w:val="32"/>
          <w:szCs w:val="32"/>
        </w:rPr>
        <w:t>Belgique</w:t>
      </w:r>
      <w:r w:rsidRPr="00B71DB4">
        <w:rPr>
          <w:spacing w:val="-4"/>
          <w:sz w:val="32"/>
          <w:szCs w:val="32"/>
        </w:rPr>
        <w:t xml:space="preserve"> </w:t>
      </w:r>
      <w:r w:rsidRPr="00B71DB4">
        <w:rPr>
          <w:sz w:val="32"/>
          <w:szCs w:val="32"/>
        </w:rPr>
        <w:t>et</w:t>
      </w:r>
      <w:r w:rsidRPr="00B71DB4">
        <w:rPr>
          <w:spacing w:val="-1"/>
          <w:sz w:val="32"/>
          <w:szCs w:val="32"/>
        </w:rPr>
        <w:t xml:space="preserve"> </w:t>
      </w:r>
      <w:r w:rsidRPr="00B71DB4">
        <w:rPr>
          <w:sz w:val="32"/>
          <w:szCs w:val="32"/>
        </w:rPr>
        <w:t>à</w:t>
      </w:r>
      <w:r w:rsidRPr="00B71DB4">
        <w:rPr>
          <w:spacing w:val="-3"/>
          <w:sz w:val="32"/>
          <w:szCs w:val="32"/>
        </w:rPr>
        <w:t xml:space="preserve"> </w:t>
      </w:r>
      <w:r w:rsidRPr="00B71DB4">
        <w:rPr>
          <w:spacing w:val="-2"/>
          <w:sz w:val="32"/>
          <w:szCs w:val="32"/>
        </w:rPr>
        <w:t>l’Europe</w:t>
      </w:r>
    </w:p>
    <w:p w:rsidR="008A0BFA" w:rsidRDefault="00000000" w:rsidP="00B71DB4">
      <w:pPr>
        <w:pStyle w:val="Corpsdetexte"/>
        <w:spacing w:before="269" w:line="360" w:lineRule="auto"/>
        <w:ind w:left="567" w:right="112"/>
      </w:pPr>
      <w:r>
        <w:t>Les attentats qui ont touché Bruxelles, capitale de la Belgique et de l'Union européenne, le 22 mars dernier</w:t>
      </w:r>
      <w:r>
        <w:rPr>
          <w:spacing w:val="-13"/>
        </w:rPr>
        <w:t xml:space="preserve"> </w:t>
      </w:r>
      <w:r>
        <w:t>auront</w:t>
      </w:r>
      <w:r>
        <w:rPr>
          <w:spacing w:val="-12"/>
        </w:rPr>
        <w:t xml:space="preserve"> </w:t>
      </w:r>
      <w:r>
        <w:t>encore</w:t>
      </w:r>
      <w:r>
        <w:rPr>
          <w:spacing w:val="-13"/>
        </w:rPr>
        <w:t xml:space="preserve"> </w:t>
      </w:r>
      <w:r>
        <w:t>des</w:t>
      </w:r>
      <w:r>
        <w:rPr>
          <w:spacing w:val="-12"/>
        </w:rPr>
        <w:t xml:space="preserve"> </w:t>
      </w:r>
      <w:r>
        <w:t>répercussions</w:t>
      </w:r>
      <w:r>
        <w:rPr>
          <w:spacing w:val="-13"/>
        </w:rPr>
        <w:t xml:space="preserve"> </w:t>
      </w:r>
      <w:r>
        <w:t>pendant</w:t>
      </w:r>
      <w:r>
        <w:rPr>
          <w:spacing w:val="-12"/>
        </w:rPr>
        <w:t xml:space="preserve"> </w:t>
      </w:r>
      <w:r>
        <w:t>longtemps.</w:t>
      </w:r>
      <w:r>
        <w:rPr>
          <w:spacing w:val="-13"/>
        </w:rPr>
        <w:t xml:space="preserve"> </w:t>
      </w:r>
      <w:r>
        <w:t>Avec</w:t>
      </w:r>
      <w:r>
        <w:rPr>
          <w:spacing w:val="-12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terreur,</w:t>
      </w:r>
      <w:r>
        <w:rPr>
          <w:spacing w:val="-13"/>
        </w:rPr>
        <w:t xml:space="preserve"> </w:t>
      </w:r>
      <w:r>
        <w:t>les</w:t>
      </w:r>
      <w:r>
        <w:rPr>
          <w:spacing w:val="-12"/>
        </w:rPr>
        <w:t xml:space="preserve"> </w:t>
      </w:r>
      <w:r>
        <w:t>guerres</w:t>
      </w:r>
      <w:r>
        <w:rPr>
          <w:spacing w:val="-13"/>
        </w:rPr>
        <w:t xml:space="preserve"> </w:t>
      </w:r>
      <w:r>
        <w:t>aux</w:t>
      </w:r>
      <w:r>
        <w:rPr>
          <w:spacing w:val="-12"/>
        </w:rPr>
        <w:t xml:space="preserve"> </w:t>
      </w:r>
      <w:r>
        <w:t>frontières de l'Europe et la crise des réfugiés, notre pays et toute l'Europe traversent une crise forte, mais dont ils</w:t>
      </w:r>
      <w:r>
        <w:rPr>
          <w:spacing w:val="-8"/>
        </w:rPr>
        <w:t xml:space="preserve"> </w:t>
      </w:r>
      <w:r>
        <w:t>peuvent</w:t>
      </w:r>
      <w:r>
        <w:rPr>
          <w:spacing w:val="-8"/>
        </w:rPr>
        <w:t xml:space="preserve"> </w:t>
      </w:r>
      <w:r>
        <w:t>sortir</w:t>
      </w:r>
      <w:r>
        <w:rPr>
          <w:spacing w:val="-9"/>
        </w:rPr>
        <w:t xml:space="preserve"> </w:t>
      </w:r>
      <w:r>
        <w:t>renforcés.</w:t>
      </w:r>
      <w:r>
        <w:rPr>
          <w:spacing w:val="-9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réponse</w:t>
      </w:r>
      <w:r>
        <w:rPr>
          <w:spacing w:val="-8"/>
        </w:rPr>
        <w:t xml:space="preserve"> </w:t>
      </w:r>
      <w:r>
        <w:t>à</w:t>
      </w:r>
      <w:r>
        <w:rPr>
          <w:spacing w:val="-8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violence</w:t>
      </w:r>
      <w:r>
        <w:rPr>
          <w:spacing w:val="-8"/>
        </w:rPr>
        <w:t xml:space="preserve"> </w:t>
      </w:r>
      <w:r>
        <w:t>impitoyable</w:t>
      </w:r>
      <w:r>
        <w:rPr>
          <w:spacing w:val="-8"/>
        </w:rPr>
        <w:t xml:space="preserve"> </w:t>
      </w:r>
      <w:r>
        <w:t>qui</w:t>
      </w:r>
      <w:r>
        <w:rPr>
          <w:spacing w:val="-8"/>
        </w:rPr>
        <w:t xml:space="preserve"> </w:t>
      </w:r>
      <w:r>
        <w:t>touche</w:t>
      </w:r>
      <w:r>
        <w:rPr>
          <w:spacing w:val="-8"/>
        </w:rPr>
        <w:t xml:space="preserve"> </w:t>
      </w:r>
      <w:r>
        <w:t>des</w:t>
      </w:r>
      <w:r>
        <w:rPr>
          <w:spacing w:val="-8"/>
        </w:rPr>
        <w:t xml:space="preserve"> </w:t>
      </w:r>
      <w:r>
        <w:t>innocents,</w:t>
      </w:r>
      <w:r>
        <w:rPr>
          <w:spacing w:val="-9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nous</w:t>
      </w:r>
      <w:r>
        <w:rPr>
          <w:spacing w:val="-8"/>
        </w:rPr>
        <w:t xml:space="preserve"> </w:t>
      </w:r>
      <w:r>
        <w:t>faut resserrer les rangs, au-delà de nos différences, trouver les moyens de préserver l'humanité de notre société et préparer un nouvel avenir.</w:t>
      </w:r>
    </w:p>
    <w:p w:rsidR="008A0BFA" w:rsidRDefault="00000000" w:rsidP="00B71DB4">
      <w:pPr>
        <w:pStyle w:val="Corpsdetexte"/>
        <w:spacing w:before="119" w:line="360" w:lineRule="auto"/>
        <w:ind w:left="567" w:right="112"/>
      </w:pPr>
      <w:r>
        <w:t>La</w:t>
      </w:r>
      <w:r>
        <w:rPr>
          <w:spacing w:val="-7"/>
        </w:rPr>
        <w:t xml:space="preserve"> </w:t>
      </w:r>
      <w:r>
        <w:t>stratégie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terreur</w:t>
      </w:r>
      <w:r>
        <w:rPr>
          <w:spacing w:val="-10"/>
        </w:rPr>
        <w:t xml:space="preserve"> </w:t>
      </w:r>
      <w:r>
        <w:t>veut</w:t>
      </w:r>
      <w:r>
        <w:rPr>
          <w:spacing w:val="-6"/>
        </w:rPr>
        <w:t xml:space="preserve"> </w:t>
      </w:r>
      <w:r>
        <w:t>polariser</w:t>
      </w:r>
      <w:r>
        <w:rPr>
          <w:spacing w:val="-7"/>
        </w:rPr>
        <w:t xml:space="preserve"> </w:t>
      </w:r>
      <w:r>
        <w:t>les</w:t>
      </w:r>
      <w:r>
        <w:rPr>
          <w:spacing w:val="-6"/>
        </w:rPr>
        <w:t xml:space="preserve"> </w:t>
      </w:r>
      <w:r>
        <w:t>communautés</w:t>
      </w:r>
      <w:r>
        <w:rPr>
          <w:spacing w:val="-6"/>
        </w:rPr>
        <w:t xml:space="preserve"> </w:t>
      </w:r>
      <w:r>
        <w:t>les</w:t>
      </w:r>
      <w:r>
        <w:rPr>
          <w:spacing w:val="-7"/>
        </w:rPr>
        <w:t xml:space="preserve"> </w:t>
      </w:r>
      <w:r>
        <w:t>unes</w:t>
      </w:r>
      <w:r>
        <w:rPr>
          <w:spacing w:val="-6"/>
        </w:rPr>
        <w:t xml:space="preserve"> </w:t>
      </w:r>
      <w:r>
        <w:t>contre</w:t>
      </w:r>
      <w:r>
        <w:rPr>
          <w:spacing w:val="-6"/>
        </w:rPr>
        <w:t xml:space="preserve"> </w:t>
      </w:r>
      <w:r>
        <w:t>les</w:t>
      </w:r>
      <w:r>
        <w:rPr>
          <w:spacing w:val="-7"/>
        </w:rPr>
        <w:t xml:space="preserve"> </w:t>
      </w:r>
      <w:r>
        <w:t>autres.</w:t>
      </w:r>
      <w:r>
        <w:rPr>
          <w:spacing w:val="-5"/>
        </w:rPr>
        <w:t xml:space="preserve"> </w:t>
      </w:r>
      <w:r>
        <w:t>Cette</w:t>
      </w:r>
      <w:r>
        <w:rPr>
          <w:spacing w:val="-8"/>
        </w:rPr>
        <w:t xml:space="preserve"> </w:t>
      </w:r>
      <w:r>
        <w:t>stratégie</w:t>
      </w:r>
      <w:r>
        <w:rPr>
          <w:spacing w:val="-6"/>
        </w:rPr>
        <w:t xml:space="preserve"> </w:t>
      </w:r>
      <w:r>
        <w:t>de la violence et du nihilisme est aussi une lutte pour conquérir les «</w:t>
      </w:r>
      <w:r>
        <w:rPr>
          <w:spacing w:val="-1"/>
        </w:rPr>
        <w:t xml:space="preserve"> </w:t>
      </w:r>
      <w:proofErr w:type="spellStart"/>
      <w:r>
        <w:t>hearts</w:t>
      </w:r>
      <w:proofErr w:type="spellEnd"/>
      <w:r>
        <w:t xml:space="preserve"> and </w:t>
      </w:r>
      <w:proofErr w:type="spellStart"/>
      <w:r>
        <w:t>minds</w:t>
      </w:r>
      <w:proofErr w:type="spellEnd"/>
      <w:r>
        <w:t xml:space="preserve"> » de notre jeunesse. Nous ne pouvons éviter ce combat. Alors que certains leur inculquent la haine de l’autre et incitent à la</w:t>
      </w:r>
      <w:r>
        <w:rPr>
          <w:spacing w:val="-3"/>
        </w:rPr>
        <w:t xml:space="preserve"> </w:t>
      </w:r>
      <w:r>
        <w:t>violence, nous</w:t>
      </w:r>
      <w:r>
        <w:rPr>
          <w:spacing w:val="-5"/>
        </w:rPr>
        <w:t xml:space="preserve"> </w:t>
      </w:r>
      <w:r>
        <w:t>devons</w:t>
      </w:r>
      <w:r>
        <w:rPr>
          <w:spacing w:val="-2"/>
        </w:rPr>
        <w:t xml:space="preserve"> </w:t>
      </w:r>
      <w:r>
        <w:t>enseigner le respect des autres</w:t>
      </w:r>
      <w:r>
        <w:rPr>
          <w:spacing w:val="-1"/>
        </w:rPr>
        <w:t xml:space="preserve"> </w:t>
      </w:r>
      <w:r>
        <w:t xml:space="preserve">et l'amour de la paix aux nouvelles </w:t>
      </w:r>
      <w:r>
        <w:rPr>
          <w:spacing w:val="-2"/>
        </w:rPr>
        <w:t>générations.</w:t>
      </w:r>
    </w:p>
    <w:p w:rsidR="008A0BFA" w:rsidRDefault="00000000" w:rsidP="00B71DB4">
      <w:pPr>
        <w:pStyle w:val="Corpsdetexte"/>
        <w:spacing w:before="121" w:line="360" w:lineRule="auto"/>
        <w:ind w:left="567" w:right="110"/>
      </w:pPr>
      <w:r>
        <w:t>En tant que représentants des convictions officiellement reconnues dans notre pays, nous sommes conscients de notre responsabilité à encourager nos membres à participer activement au vivre ensemble entre personnes et groupes qui diffèrent les uns des autres, à protéger les libertés démocratiques et le respect fondamental de tout être humain, quelle que soit sa conviction, et à éduquer les nouvelles générations à le faire. C’est pour cela que nous, représentants des églises chrétiennes,</w:t>
      </w:r>
      <w:r>
        <w:rPr>
          <w:spacing w:val="-13"/>
        </w:rPr>
        <w:t xml:space="preserve"> </w:t>
      </w:r>
      <w:r>
        <w:t>du</w:t>
      </w:r>
      <w:r>
        <w:rPr>
          <w:spacing w:val="-12"/>
        </w:rPr>
        <w:t xml:space="preserve"> </w:t>
      </w:r>
      <w:r>
        <w:t>judaïsme,</w:t>
      </w:r>
      <w:r>
        <w:rPr>
          <w:spacing w:val="-13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l'islam</w:t>
      </w:r>
      <w:r>
        <w:rPr>
          <w:spacing w:val="-13"/>
        </w:rPr>
        <w:t xml:space="preserve"> </w:t>
      </w:r>
      <w:r>
        <w:t>et</w:t>
      </w:r>
      <w:r>
        <w:rPr>
          <w:spacing w:val="-12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l'humanisme</w:t>
      </w:r>
      <w:r>
        <w:rPr>
          <w:spacing w:val="-12"/>
        </w:rPr>
        <w:t xml:space="preserve"> </w:t>
      </w:r>
      <w:r>
        <w:t>libéral</w:t>
      </w:r>
      <w:r>
        <w:rPr>
          <w:spacing w:val="-12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Belgique,</w:t>
      </w:r>
      <w:r>
        <w:rPr>
          <w:spacing w:val="-11"/>
        </w:rPr>
        <w:t xml:space="preserve"> </w:t>
      </w:r>
      <w:r>
        <w:t>nous</w:t>
      </w:r>
      <w:r>
        <w:rPr>
          <w:spacing w:val="-11"/>
        </w:rPr>
        <w:t xml:space="preserve"> </w:t>
      </w:r>
      <w:r>
        <w:t>nous</w:t>
      </w:r>
      <w:r>
        <w:rPr>
          <w:spacing w:val="-12"/>
        </w:rPr>
        <w:t xml:space="preserve"> </w:t>
      </w:r>
      <w:r>
        <w:t>sommes</w:t>
      </w:r>
      <w:r>
        <w:rPr>
          <w:spacing w:val="-12"/>
        </w:rPr>
        <w:t xml:space="preserve"> </w:t>
      </w:r>
      <w:r>
        <w:t>engagés les uns aux côtés des autres.</w:t>
      </w:r>
    </w:p>
    <w:p w:rsidR="008A0BFA" w:rsidRDefault="00000000" w:rsidP="00B71DB4">
      <w:pPr>
        <w:pStyle w:val="Corpsdetexte"/>
        <w:spacing w:line="360" w:lineRule="auto"/>
        <w:ind w:left="567" w:right="110"/>
      </w:pPr>
      <w:r>
        <w:t>L'an dernier, nous nous rassemblés au sein du comité «</w:t>
      </w:r>
      <w:r w:rsidR="00B71DB4">
        <w:t xml:space="preserve"> </w:t>
      </w:r>
      <w:proofErr w:type="spellStart"/>
      <w:r>
        <w:t>Together</w:t>
      </w:r>
      <w:proofErr w:type="spellEnd"/>
      <w:r>
        <w:t xml:space="preserve"> in </w:t>
      </w:r>
      <w:proofErr w:type="spellStart"/>
      <w:r>
        <w:t>Peace</w:t>
      </w:r>
      <w:proofErr w:type="spellEnd"/>
      <w:r w:rsidR="00B71DB4">
        <w:t xml:space="preserve"> </w:t>
      </w:r>
      <w:r>
        <w:t xml:space="preserve">» à l'initiative de la Communauté de </w:t>
      </w:r>
      <w:proofErr w:type="spellStart"/>
      <w:r>
        <w:t>Sant'Egidio</w:t>
      </w:r>
      <w:proofErr w:type="spellEnd"/>
      <w:r>
        <w:t>. Le 15 mars 2015, des milliers de participants de toutes les convictions sont</w:t>
      </w:r>
      <w:r>
        <w:rPr>
          <w:spacing w:val="-6"/>
        </w:rPr>
        <w:t xml:space="preserve"> </w:t>
      </w:r>
      <w:r>
        <w:t>descendus</w:t>
      </w:r>
      <w:r>
        <w:rPr>
          <w:spacing w:val="-6"/>
        </w:rPr>
        <w:t xml:space="preserve"> </w:t>
      </w:r>
      <w:r>
        <w:t>dans</w:t>
      </w:r>
      <w:r>
        <w:rPr>
          <w:spacing w:val="-7"/>
        </w:rPr>
        <w:t xml:space="preserve"> </w:t>
      </w:r>
      <w:r>
        <w:t>les</w:t>
      </w:r>
      <w:r>
        <w:rPr>
          <w:spacing w:val="-9"/>
        </w:rPr>
        <w:t xml:space="preserve"> </w:t>
      </w:r>
      <w:r>
        <w:t>rues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Bruxelles</w:t>
      </w:r>
      <w:r>
        <w:rPr>
          <w:spacing w:val="-9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sont</w:t>
      </w:r>
      <w:r>
        <w:rPr>
          <w:spacing w:val="-6"/>
        </w:rPr>
        <w:t xml:space="preserve"> </w:t>
      </w:r>
      <w:r>
        <w:t>arrêtés</w:t>
      </w:r>
      <w:r>
        <w:rPr>
          <w:spacing w:val="-7"/>
        </w:rPr>
        <w:t xml:space="preserve"> </w:t>
      </w:r>
      <w:r>
        <w:t>devant</w:t>
      </w:r>
      <w:r>
        <w:rPr>
          <w:spacing w:val="-8"/>
        </w:rPr>
        <w:t xml:space="preserve"> </w:t>
      </w:r>
      <w:r>
        <w:t>divers</w:t>
      </w:r>
      <w:r>
        <w:rPr>
          <w:spacing w:val="-7"/>
        </w:rPr>
        <w:t xml:space="preserve"> </w:t>
      </w:r>
      <w:r>
        <w:t>lieux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culte</w:t>
      </w:r>
      <w:r>
        <w:rPr>
          <w:spacing w:val="-8"/>
        </w:rPr>
        <w:t xml:space="preserve"> </w:t>
      </w:r>
      <w:r>
        <w:t>et</w:t>
      </w:r>
      <w:r>
        <w:rPr>
          <w:spacing w:val="-6"/>
        </w:rPr>
        <w:t xml:space="preserve"> </w:t>
      </w:r>
      <w:r>
        <w:t>une</w:t>
      </w:r>
      <w:r>
        <w:rPr>
          <w:spacing w:val="-8"/>
        </w:rPr>
        <w:t xml:space="preserve"> </w:t>
      </w:r>
      <w:r>
        <w:t>maison de la laïcité sous la devise «</w:t>
      </w:r>
      <w:r w:rsidR="00B71DB4">
        <w:t xml:space="preserve"> </w:t>
      </w:r>
      <w:r>
        <w:t>Liberté et respect</w:t>
      </w:r>
      <w:r w:rsidR="00B71DB4">
        <w:t xml:space="preserve"> </w:t>
      </w:r>
      <w:r>
        <w:t>».</w:t>
      </w:r>
    </w:p>
    <w:p w:rsidR="008A0BFA" w:rsidRDefault="00000000" w:rsidP="00B71DB4">
      <w:pPr>
        <w:pStyle w:val="Corpsdetexte"/>
        <w:ind w:left="567"/>
      </w:pPr>
      <w:r>
        <w:t>Les</w:t>
      </w:r>
      <w:r>
        <w:rPr>
          <w:spacing w:val="-6"/>
        </w:rPr>
        <w:t xml:space="preserve"> </w:t>
      </w:r>
      <w:r>
        <w:t>prochains</w:t>
      </w:r>
      <w:r>
        <w:rPr>
          <w:spacing w:val="-4"/>
        </w:rPr>
        <w:t xml:space="preserve"> </w:t>
      </w:r>
      <w:r>
        <w:t>jours,</w:t>
      </w:r>
      <w:r>
        <w:rPr>
          <w:spacing w:val="-4"/>
        </w:rPr>
        <w:t xml:space="preserve"> </w:t>
      </w:r>
      <w:r>
        <w:t>nous</w:t>
      </w:r>
      <w:r>
        <w:rPr>
          <w:spacing w:val="-4"/>
        </w:rPr>
        <w:t xml:space="preserve"> </w:t>
      </w:r>
      <w:r>
        <w:t>préparons</w:t>
      </w:r>
      <w:r>
        <w:rPr>
          <w:spacing w:val="-4"/>
        </w:rPr>
        <w:t xml:space="preserve"> </w:t>
      </w:r>
      <w:r>
        <w:t>deux</w:t>
      </w:r>
      <w:r>
        <w:rPr>
          <w:spacing w:val="-4"/>
        </w:rPr>
        <w:t xml:space="preserve"> </w:t>
      </w:r>
      <w:r>
        <w:rPr>
          <w:spacing w:val="-2"/>
        </w:rPr>
        <w:t>initiatives.</w:t>
      </w:r>
    </w:p>
    <w:p w:rsidR="008A0BFA" w:rsidRDefault="00000000" w:rsidP="00B71DB4">
      <w:pPr>
        <w:pStyle w:val="Corpsdetexte"/>
        <w:spacing w:before="254" w:line="360" w:lineRule="auto"/>
        <w:ind w:left="567" w:right="111"/>
      </w:pPr>
      <w:r>
        <w:t xml:space="preserve">Le dimanche 17 avril 2016, nous marcherons ensemble lors de la marche "Tous ensemble – </w:t>
      </w:r>
      <w:proofErr w:type="spellStart"/>
      <w:r>
        <w:t>Samen</w:t>
      </w:r>
      <w:proofErr w:type="spellEnd"/>
      <w:r>
        <w:t xml:space="preserve"> </w:t>
      </w:r>
      <w:proofErr w:type="spellStart"/>
      <w:r>
        <w:t>Eén</w:t>
      </w:r>
      <w:proofErr w:type="spellEnd"/>
      <w:r>
        <w:t>" pour montrer notre solidarité avec les victimes, condamner la terreur et pour donner un signal fort d'unité, au-delà de tous les clivages sociétaux.</w:t>
      </w:r>
    </w:p>
    <w:p w:rsidR="008A0BFA" w:rsidRDefault="00000000" w:rsidP="00B71DB4">
      <w:pPr>
        <w:pStyle w:val="Corpsdetexte"/>
        <w:spacing w:before="122" w:line="360" w:lineRule="auto"/>
        <w:ind w:left="567" w:right="112"/>
      </w:pPr>
      <w:r>
        <w:t xml:space="preserve">Quelques jours plus tard, le mercredi 20 avril 2016 après-midi, nous nous tournerons vers les jeunes. Nous organisons un tournoi </w:t>
      </w:r>
      <w:proofErr w:type="spellStart"/>
      <w:r>
        <w:t>interconvictionnel</w:t>
      </w:r>
      <w:proofErr w:type="spellEnd"/>
      <w:r>
        <w:t xml:space="preserve"> de football de rue qui montrera symboliquement que seule</w:t>
      </w:r>
      <w:r>
        <w:rPr>
          <w:spacing w:val="-13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collaboration</w:t>
      </w:r>
      <w:r>
        <w:rPr>
          <w:spacing w:val="-13"/>
        </w:rPr>
        <w:t xml:space="preserve"> </w:t>
      </w:r>
      <w:r>
        <w:t>peut</w:t>
      </w:r>
      <w:r>
        <w:rPr>
          <w:spacing w:val="-12"/>
        </w:rPr>
        <w:t xml:space="preserve"> </w:t>
      </w:r>
      <w:r>
        <w:t>mener</w:t>
      </w:r>
      <w:r>
        <w:rPr>
          <w:spacing w:val="-13"/>
        </w:rPr>
        <w:t xml:space="preserve"> </w:t>
      </w:r>
      <w:r>
        <w:t>à</w:t>
      </w:r>
      <w:r>
        <w:rPr>
          <w:spacing w:val="-12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victoire.</w:t>
      </w:r>
      <w:r>
        <w:rPr>
          <w:spacing w:val="-12"/>
        </w:rPr>
        <w:t xml:space="preserve"> </w:t>
      </w:r>
      <w:r>
        <w:t>Le</w:t>
      </w:r>
      <w:r>
        <w:rPr>
          <w:spacing w:val="-12"/>
        </w:rPr>
        <w:t xml:space="preserve"> </w:t>
      </w:r>
      <w:r>
        <w:t>fait</w:t>
      </w:r>
      <w:r>
        <w:rPr>
          <w:spacing w:val="-13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ce</w:t>
      </w:r>
      <w:r>
        <w:rPr>
          <w:spacing w:val="-12"/>
        </w:rPr>
        <w:t xml:space="preserve"> </w:t>
      </w:r>
      <w:r>
        <w:t>tournoi</w:t>
      </w:r>
      <w:r>
        <w:rPr>
          <w:spacing w:val="-13"/>
        </w:rPr>
        <w:t xml:space="preserve"> </w:t>
      </w:r>
      <w:r>
        <w:t>se</w:t>
      </w:r>
      <w:r>
        <w:rPr>
          <w:spacing w:val="-12"/>
        </w:rPr>
        <w:t xml:space="preserve"> </w:t>
      </w:r>
      <w:r>
        <w:t>déroule</w:t>
      </w:r>
      <w:r>
        <w:rPr>
          <w:spacing w:val="-10"/>
        </w:rPr>
        <w:t xml:space="preserve"> </w:t>
      </w:r>
      <w:r>
        <w:t>sur</w:t>
      </w:r>
      <w:r>
        <w:rPr>
          <w:spacing w:val="-11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place</w:t>
      </w:r>
      <w:r>
        <w:rPr>
          <w:spacing w:val="-10"/>
        </w:rPr>
        <w:t xml:space="preserve"> </w:t>
      </w:r>
      <w:r>
        <w:t>communale de la ville de Molenbeek rajoute une dimension supplémentaire à cette initiative.</w:t>
      </w:r>
    </w:p>
    <w:p w:rsidR="008A0BFA" w:rsidRDefault="008A0BFA" w:rsidP="00B71DB4">
      <w:pPr>
        <w:spacing w:line="360" w:lineRule="auto"/>
        <w:ind w:left="567"/>
        <w:sectPr w:rsidR="008A0BFA" w:rsidSect="00B71DB4">
          <w:footerReference w:type="default" r:id="rId6"/>
          <w:type w:val="continuous"/>
          <w:pgSz w:w="11910" w:h="16840"/>
          <w:pgMar w:top="976" w:right="1300" w:bottom="880" w:left="1300" w:header="0" w:footer="689" w:gutter="0"/>
          <w:pgNumType w:start="1"/>
          <w:cols w:space="720"/>
        </w:sectPr>
      </w:pPr>
    </w:p>
    <w:p w:rsidR="008A0BFA" w:rsidRDefault="00000000" w:rsidP="00B71DB4">
      <w:pPr>
        <w:pStyle w:val="Corpsdetexte"/>
        <w:spacing w:before="37" w:line="360" w:lineRule="auto"/>
        <w:ind w:left="567" w:right="112"/>
      </w:pPr>
      <w:r>
        <w:lastRenderedPageBreak/>
        <w:t>A</w:t>
      </w:r>
      <w:r>
        <w:rPr>
          <w:spacing w:val="-10"/>
        </w:rPr>
        <w:t xml:space="preserve"> </w:t>
      </w:r>
      <w:r>
        <w:t>nos</w:t>
      </w:r>
      <w:r>
        <w:rPr>
          <w:spacing w:val="-11"/>
        </w:rPr>
        <w:t xml:space="preserve"> </w:t>
      </w:r>
      <w:r>
        <w:t>yeux,</w:t>
      </w:r>
      <w:r>
        <w:rPr>
          <w:spacing w:val="-11"/>
        </w:rPr>
        <w:t xml:space="preserve"> </w:t>
      </w:r>
      <w:r>
        <w:t>descendre</w:t>
      </w:r>
      <w:r>
        <w:rPr>
          <w:spacing w:val="-11"/>
        </w:rPr>
        <w:t xml:space="preserve"> </w:t>
      </w:r>
      <w:r>
        <w:t>ensemble</w:t>
      </w:r>
      <w:r>
        <w:rPr>
          <w:spacing w:val="-9"/>
        </w:rPr>
        <w:t xml:space="preserve"> </w:t>
      </w:r>
      <w:r>
        <w:t>dans</w:t>
      </w:r>
      <w:r>
        <w:rPr>
          <w:spacing w:val="-11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rue</w:t>
      </w:r>
      <w:r>
        <w:rPr>
          <w:spacing w:val="-11"/>
        </w:rPr>
        <w:t xml:space="preserve"> </w:t>
      </w:r>
      <w:r>
        <w:t>est</w:t>
      </w:r>
      <w:r>
        <w:rPr>
          <w:spacing w:val="-10"/>
        </w:rPr>
        <w:t xml:space="preserve"> </w:t>
      </w:r>
      <w:r>
        <w:t>un</w:t>
      </w:r>
      <w:r>
        <w:rPr>
          <w:spacing w:val="-10"/>
        </w:rPr>
        <w:t xml:space="preserve"> </w:t>
      </w:r>
      <w:r>
        <w:t>signe</w:t>
      </w:r>
      <w:r>
        <w:rPr>
          <w:spacing w:val="-8"/>
        </w:rPr>
        <w:t xml:space="preserve"> </w:t>
      </w:r>
      <w:r>
        <w:t>du</w:t>
      </w:r>
      <w:r>
        <w:rPr>
          <w:spacing w:val="-10"/>
        </w:rPr>
        <w:t xml:space="preserve"> </w:t>
      </w:r>
      <w:r>
        <w:t>respect</w:t>
      </w:r>
      <w:r>
        <w:rPr>
          <w:spacing w:val="-8"/>
        </w:rPr>
        <w:t xml:space="preserve"> </w:t>
      </w:r>
      <w:r>
        <w:t>fondamental</w:t>
      </w:r>
      <w:r>
        <w:rPr>
          <w:spacing w:val="-9"/>
        </w:rPr>
        <w:t xml:space="preserve"> </w:t>
      </w:r>
      <w:r>
        <w:t>qu’on</w:t>
      </w:r>
      <w:r>
        <w:rPr>
          <w:spacing w:val="-8"/>
        </w:rPr>
        <w:t xml:space="preserve"> </w:t>
      </w:r>
      <w:r>
        <w:t>ressent</w:t>
      </w:r>
      <w:r>
        <w:rPr>
          <w:spacing w:val="-9"/>
        </w:rPr>
        <w:t xml:space="preserve"> </w:t>
      </w:r>
      <w:r>
        <w:t>les</w:t>
      </w:r>
      <w:r>
        <w:rPr>
          <w:spacing w:val="-9"/>
        </w:rPr>
        <w:t xml:space="preserve"> </w:t>
      </w:r>
      <w:r>
        <w:t>uns pour</w:t>
      </w:r>
      <w:r>
        <w:rPr>
          <w:spacing w:val="-9"/>
        </w:rPr>
        <w:t xml:space="preserve"> </w:t>
      </w:r>
      <w:r>
        <w:t>les</w:t>
      </w:r>
      <w:r>
        <w:rPr>
          <w:spacing w:val="-9"/>
        </w:rPr>
        <w:t xml:space="preserve"> </w:t>
      </w:r>
      <w:r>
        <w:t>autres</w:t>
      </w:r>
      <w:r>
        <w:rPr>
          <w:spacing w:val="-11"/>
        </w:rPr>
        <w:t xml:space="preserve"> </w:t>
      </w:r>
      <w:r>
        <w:t>et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solidarité</w:t>
      </w:r>
      <w:r>
        <w:rPr>
          <w:spacing w:val="-8"/>
        </w:rPr>
        <w:t xml:space="preserve"> </w:t>
      </w:r>
      <w:r>
        <w:t>qui</w:t>
      </w:r>
      <w:r>
        <w:rPr>
          <w:spacing w:val="-9"/>
        </w:rPr>
        <w:t xml:space="preserve"> </w:t>
      </w:r>
      <w:r>
        <w:t>nous</w:t>
      </w:r>
      <w:r>
        <w:rPr>
          <w:spacing w:val="-9"/>
        </w:rPr>
        <w:t xml:space="preserve"> </w:t>
      </w:r>
      <w:r>
        <w:t>lie.</w:t>
      </w:r>
      <w:r>
        <w:rPr>
          <w:spacing w:val="-9"/>
        </w:rPr>
        <w:t xml:space="preserve"> </w:t>
      </w:r>
      <w:r>
        <w:t>C’est</w:t>
      </w:r>
      <w:r>
        <w:rPr>
          <w:spacing w:val="-8"/>
        </w:rPr>
        <w:t xml:space="preserve"> </w:t>
      </w:r>
      <w:r>
        <w:t>un</w:t>
      </w:r>
      <w:r>
        <w:rPr>
          <w:spacing w:val="-12"/>
        </w:rPr>
        <w:t xml:space="preserve"> </w:t>
      </w:r>
      <w:r>
        <w:t>acte</w:t>
      </w:r>
      <w:r>
        <w:rPr>
          <w:spacing w:val="-8"/>
        </w:rPr>
        <w:t xml:space="preserve"> </w:t>
      </w:r>
      <w:r>
        <w:t>qui</w:t>
      </w:r>
      <w:r>
        <w:rPr>
          <w:spacing w:val="-12"/>
        </w:rPr>
        <w:t xml:space="preserve"> </w:t>
      </w:r>
      <w:r>
        <w:t>montre</w:t>
      </w:r>
      <w:r>
        <w:rPr>
          <w:spacing w:val="-8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nous</w:t>
      </w:r>
      <w:r>
        <w:rPr>
          <w:spacing w:val="-9"/>
        </w:rPr>
        <w:t xml:space="preserve"> </w:t>
      </w:r>
      <w:r>
        <w:t>apprécions</w:t>
      </w:r>
      <w:r>
        <w:rPr>
          <w:spacing w:val="-9"/>
        </w:rPr>
        <w:t xml:space="preserve"> </w:t>
      </w:r>
      <w:r>
        <w:t>et</w:t>
      </w:r>
      <w:r>
        <w:rPr>
          <w:spacing w:val="-11"/>
        </w:rPr>
        <w:t xml:space="preserve"> </w:t>
      </w:r>
      <w:r>
        <w:t>voulons protéger l’autre et ses propres convictions.</w:t>
      </w:r>
    </w:p>
    <w:p w:rsidR="008A0BFA" w:rsidRDefault="00000000" w:rsidP="00B71DB4">
      <w:pPr>
        <w:pStyle w:val="Corpsdetexte"/>
        <w:spacing w:before="121" w:line="360" w:lineRule="auto"/>
        <w:ind w:left="567" w:right="112"/>
      </w:pPr>
      <w:r>
        <w:t>A partir de la conviction qui nous est propre, nous voulons trouver des moyens de préserver et de renforcer l'humanité de notre société. Pour donner un nouvel élan à notre société, il nous faut surmonter les anciens clivages.</w:t>
      </w:r>
    </w:p>
    <w:p w:rsidR="008A0BFA" w:rsidRDefault="00000000" w:rsidP="00B71DB4">
      <w:pPr>
        <w:pStyle w:val="Corpsdetexte"/>
        <w:spacing w:before="119" w:line="360" w:lineRule="auto"/>
        <w:ind w:left="567" w:right="112"/>
      </w:pPr>
      <w:r>
        <w:t>En effet, beaucoup de choses nous unissent</w:t>
      </w:r>
      <w:r w:rsidR="00B71DB4">
        <w:t xml:space="preserve"> </w:t>
      </w:r>
      <w:r>
        <w:t>: l'amour et l'appréciation pour ce pays et pour l’Europe, avec</w:t>
      </w:r>
      <w:r>
        <w:rPr>
          <w:spacing w:val="-13"/>
        </w:rPr>
        <w:t xml:space="preserve"> </w:t>
      </w:r>
      <w:r>
        <w:t>leur</w:t>
      </w:r>
      <w:r>
        <w:rPr>
          <w:spacing w:val="-12"/>
        </w:rPr>
        <w:t xml:space="preserve"> </w:t>
      </w:r>
      <w:r>
        <w:t>tradition</w:t>
      </w:r>
      <w:r>
        <w:rPr>
          <w:spacing w:val="-13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coexistence</w:t>
      </w:r>
      <w:r>
        <w:rPr>
          <w:spacing w:val="-13"/>
        </w:rPr>
        <w:t xml:space="preserve"> </w:t>
      </w:r>
      <w:r>
        <w:t>pacifique</w:t>
      </w:r>
      <w:r>
        <w:rPr>
          <w:spacing w:val="-12"/>
        </w:rPr>
        <w:t xml:space="preserve"> </w:t>
      </w:r>
      <w:r>
        <w:t>et</w:t>
      </w:r>
      <w:r>
        <w:rPr>
          <w:spacing w:val="-13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protection</w:t>
      </w:r>
      <w:r>
        <w:rPr>
          <w:spacing w:val="-12"/>
        </w:rPr>
        <w:t xml:space="preserve"> </w:t>
      </w:r>
      <w:r>
        <w:t>des</w:t>
      </w:r>
      <w:r>
        <w:rPr>
          <w:spacing w:val="-13"/>
        </w:rPr>
        <w:t xml:space="preserve"> </w:t>
      </w:r>
      <w:r>
        <w:t>droits</w:t>
      </w:r>
      <w:r>
        <w:rPr>
          <w:spacing w:val="-12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l'homme.</w:t>
      </w:r>
      <w:r>
        <w:rPr>
          <w:spacing w:val="-12"/>
        </w:rPr>
        <w:t xml:space="preserve"> </w:t>
      </w:r>
      <w:r>
        <w:t>Dans</w:t>
      </w:r>
      <w:r>
        <w:rPr>
          <w:spacing w:val="-13"/>
        </w:rPr>
        <w:t xml:space="preserve"> </w:t>
      </w:r>
      <w:r>
        <w:t>cette</w:t>
      </w:r>
      <w:r>
        <w:rPr>
          <w:spacing w:val="-11"/>
        </w:rPr>
        <w:t xml:space="preserve"> </w:t>
      </w:r>
      <w:r>
        <w:t>période difficile, nous considérons qu'il est nécessaire de mettre de côté ce qui nous divise et de souligner ce qui nous unit, par amour pour l'humanité.</w:t>
      </w:r>
    </w:p>
    <w:p w:rsidR="008A0BFA" w:rsidRPr="00B71DB4" w:rsidRDefault="00000000">
      <w:pPr>
        <w:pStyle w:val="Corpsdetexte"/>
        <w:spacing w:before="122"/>
        <w:rPr>
          <w:lang w:val="en-US"/>
        </w:rPr>
      </w:pPr>
      <w:r w:rsidRPr="00B71DB4">
        <w:rPr>
          <w:lang w:val="en-US"/>
        </w:rPr>
        <w:t>Info:</w:t>
      </w:r>
      <w:r w:rsidRPr="00B71DB4">
        <w:rPr>
          <w:spacing w:val="-4"/>
          <w:lang w:val="en-US"/>
        </w:rPr>
        <w:t xml:space="preserve"> </w:t>
      </w:r>
      <w:r w:rsidR="00B71DB4" w:rsidRPr="00B71DB4">
        <w:rPr>
          <w:spacing w:val="-4"/>
          <w:u w:val="single"/>
          <w:lang w:val="en-US"/>
        </w:rPr>
        <w:t>www.</w:t>
      </w:r>
      <w:r w:rsidRPr="00B71DB4">
        <w:rPr>
          <w:spacing w:val="-2"/>
          <w:u w:val="single"/>
          <w:lang w:val="en-US"/>
        </w:rPr>
        <w:t>togetherinpeace.be</w:t>
      </w:r>
    </w:p>
    <w:p w:rsidR="008A0BFA" w:rsidRPr="00B71DB4" w:rsidRDefault="008A0BFA">
      <w:pPr>
        <w:pStyle w:val="Corpsdetexte"/>
        <w:spacing w:before="240"/>
        <w:ind w:left="0"/>
        <w:jc w:val="left"/>
        <w:rPr>
          <w:lang w:val="en-US"/>
        </w:rPr>
      </w:pPr>
    </w:p>
    <w:p w:rsidR="00B71DB4" w:rsidRDefault="00000000" w:rsidP="00B71DB4">
      <w:pPr>
        <w:pStyle w:val="Corpsdetexte"/>
        <w:tabs>
          <w:tab w:val="left" w:pos="2977"/>
        </w:tabs>
        <w:spacing w:before="1"/>
        <w:ind w:left="0"/>
        <w:rPr>
          <w:lang w:val="fr-BE"/>
        </w:rPr>
      </w:pPr>
      <w:r w:rsidRPr="00B71DB4">
        <w:rPr>
          <w:b/>
          <w:bCs/>
          <w:lang w:val="fr-BE"/>
        </w:rPr>
        <w:t>Pour</w:t>
      </w:r>
      <w:r w:rsidRPr="00B71DB4">
        <w:rPr>
          <w:b/>
          <w:bCs/>
          <w:spacing w:val="-5"/>
          <w:lang w:val="fr-BE"/>
        </w:rPr>
        <w:t xml:space="preserve"> </w:t>
      </w:r>
      <w:r w:rsidRPr="00B71DB4">
        <w:rPr>
          <w:b/>
          <w:bCs/>
          <w:lang w:val="fr-BE"/>
        </w:rPr>
        <w:t>l’église</w:t>
      </w:r>
      <w:r w:rsidRPr="00B71DB4">
        <w:rPr>
          <w:b/>
          <w:bCs/>
          <w:spacing w:val="-6"/>
          <w:lang w:val="fr-BE"/>
        </w:rPr>
        <w:t xml:space="preserve"> </w:t>
      </w:r>
      <w:r w:rsidRPr="00B71DB4">
        <w:rPr>
          <w:b/>
          <w:bCs/>
          <w:lang w:val="fr-BE"/>
        </w:rPr>
        <w:t>anglicane</w:t>
      </w:r>
      <w:r w:rsidR="00B71DB4">
        <w:rPr>
          <w:lang w:val="fr-BE"/>
        </w:rPr>
        <w:t xml:space="preserve"> </w:t>
      </w:r>
      <w:r w:rsidRPr="00B71DB4">
        <w:rPr>
          <w:lang w:val="fr-BE"/>
        </w:rPr>
        <w:t>:</w:t>
      </w:r>
      <w:r w:rsidRPr="00B71DB4">
        <w:rPr>
          <w:spacing w:val="-6"/>
          <w:lang w:val="fr-BE"/>
        </w:rPr>
        <w:t xml:space="preserve"> </w:t>
      </w:r>
      <w:r w:rsidR="00B71DB4">
        <w:rPr>
          <w:spacing w:val="-6"/>
          <w:lang w:val="fr-BE"/>
        </w:rPr>
        <w:tab/>
      </w:r>
      <w:r w:rsidRPr="00B71DB4">
        <w:rPr>
          <w:lang w:val="fr-BE"/>
        </w:rPr>
        <w:t>Bishop</w:t>
      </w:r>
      <w:r w:rsidRPr="00B71DB4">
        <w:rPr>
          <w:spacing w:val="-5"/>
          <w:lang w:val="fr-BE"/>
        </w:rPr>
        <w:t xml:space="preserve"> </w:t>
      </w:r>
      <w:r w:rsidRPr="00B71DB4">
        <w:rPr>
          <w:lang w:val="fr-BE"/>
        </w:rPr>
        <w:t>Robert</w:t>
      </w:r>
      <w:r w:rsidRPr="00B71DB4">
        <w:rPr>
          <w:spacing w:val="-4"/>
          <w:lang w:val="fr-BE"/>
        </w:rPr>
        <w:t xml:space="preserve"> </w:t>
      </w:r>
      <w:proofErr w:type="spellStart"/>
      <w:r w:rsidRPr="00B71DB4">
        <w:rPr>
          <w:lang w:val="fr-BE"/>
        </w:rPr>
        <w:t>Innes</w:t>
      </w:r>
      <w:proofErr w:type="spellEnd"/>
      <w:r w:rsidRPr="00B71DB4">
        <w:rPr>
          <w:lang w:val="fr-BE"/>
        </w:rPr>
        <w:t>,</w:t>
      </w:r>
      <w:r w:rsidRPr="00B71DB4">
        <w:rPr>
          <w:spacing w:val="-4"/>
          <w:lang w:val="fr-BE"/>
        </w:rPr>
        <w:t xml:space="preserve"> </w:t>
      </w:r>
      <w:r w:rsidRPr="00B71DB4">
        <w:rPr>
          <w:spacing w:val="-2"/>
          <w:lang w:val="fr-BE"/>
        </w:rPr>
        <w:t>évêque</w:t>
      </w:r>
      <w:r w:rsidR="00B71DB4">
        <w:rPr>
          <w:lang w:val="fr-BE"/>
        </w:rPr>
        <w:t xml:space="preserve"> </w:t>
      </w:r>
    </w:p>
    <w:p w:rsidR="00B71DB4" w:rsidRDefault="00000000" w:rsidP="00B71DB4">
      <w:pPr>
        <w:pStyle w:val="Corpsdetexte"/>
        <w:tabs>
          <w:tab w:val="left" w:pos="2977"/>
        </w:tabs>
        <w:spacing w:before="1"/>
        <w:ind w:left="0"/>
        <w:rPr>
          <w:spacing w:val="-2"/>
        </w:rPr>
      </w:pPr>
      <w:r w:rsidRPr="00B71DB4">
        <w:rPr>
          <w:b/>
          <w:bCs/>
        </w:rPr>
        <w:t>Pour</w:t>
      </w:r>
      <w:r w:rsidRPr="00B71DB4">
        <w:rPr>
          <w:b/>
          <w:bCs/>
          <w:spacing w:val="-6"/>
        </w:rPr>
        <w:t xml:space="preserve"> </w:t>
      </w:r>
      <w:r w:rsidRPr="00B71DB4">
        <w:rPr>
          <w:b/>
          <w:bCs/>
        </w:rPr>
        <w:t>l’islam</w:t>
      </w:r>
      <w:r>
        <w:rPr>
          <w:spacing w:val="-4"/>
        </w:rPr>
        <w:t xml:space="preserve"> </w:t>
      </w:r>
      <w:r>
        <w:t>:</w:t>
      </w:r>
      <w:r>
        <w:rPr>
          <w:spacing w:val="-5"/>
        </w:rPr>
        <w:t xml:space="preserve"> </w:t>
      </w:r>
      <w:r w:rsidR="00B71DB4">
        <w:rPr>
          <w:spacing w:val="-5"/>
        </w:rPr>
        <w:tab/>
      </w:r>
      <w:r>
        <w:t>M.</w:t>
      </w:r>
      <w:r>
        <w:rPr>
          <w:spacing w:val="-3"/>
        </w:rPr>
        <w:t xml:space="preserve"> </w:t>
      </w:r>
      <w:r>
        <w:t>Salah</w:t>
      </w:r>
      <w:r>
        <w:rPr>
          <w:spacing w:val="-6"/>
        </w:rPr>
        <w:t xml:space="preserve"> </w:t>
      </w:r>
      <w:proofErr w:type="spellStart"/>
      <w:r>
        <w:t>Echallaoui</w:t>
      </w:r>
      <w:proofErr w:type="spellEnd"/>
      <w:r>
        <w:t>,</w:t>
      </w:r>
      <w:r>
        <w:rPr>
          <w:spacing w:val="-3"/>
        </w:rPr>
        <w:t xml:space="preserve"> </w:t>
      </w:r>
      <w:r>
        <w:t>président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l’Exécutif</w:t>
      </w:r>
      <w:r>
        <w:rPr>
          <w:spacing w:val="-3"/>
        </w:rPr>
        <w:t xml:space="preserve"> </w:t>
      </w:r>
      <w:r>
        <w:t>des</w:t>
      </w:r>
      <w:r>
        <w:rPr>
          <w:spacing w:val="-5"/>
        </w:rPr>
        <w:t xml:space="preserve"> </w:t>
      </w:r>
      <w:r>
        <w:t>Musulmans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Belgique</w:t>
      </w:r>
    </w:p>
    <w:p w:rsidR="00B71DB4" w:rsidRDefault="00000000" w:rsidP="0051489B">
      <w:pPr>
        <w:pStyle w:val="Corpsdetexte"/>
        <w:tabs>
          <w:tab w:val="left" w:pos="2977"/>
        </w:tabs>
        <w:spacing w:before="1"/>
        <w:ind w:left="2977" w:hanging="2977"/>
        <w:mirrorIndents/>
      </w:pPr>
      <w:r w:rsidRPr="00B71DB4">
        <w:rPr>
          <w:b/>
          <w:bCs/>
        </w:rPr>
        <w:t>Pour le judaïsme</w:t>
      </w:r>
      <w:r w:rsidR="00B71DB4">
        <w:t xml:space="preserve"> </w:t>
      </w:r>
      <w:r>
        <w:t xml:space="preserve">: </w:t>
      </w:r>
      <w:r w:rsidR="00B71DB4">
        <w:tab/>
      </w:r>
      <w:r>
        <w:t xml:space="preserve">Philippe </w:t>
      </w:r>
      <w:proofErr w:type="spellStart"/>
      <w:r>
        <w:t>Markiewicz</w:t>
      </w:r>
      <w:proofErr w:type="spellEnd"/>
      <w:r>
        <w:t>, président du Consistoire central israélite</w:t>
      </w:r>
      <w:r w:rsidR="00B71DB4">
        <w:t xml:space="preserve"> </w:t>
      </w:r>
      <w:r>
        <w:t>de</w:t>
      </w:r>
      <w:r w:rsidR="00B71DB4">
        <w:t xml:space="preserve"> </w:t>
      </w:r>
      <w:r>
        <w:t xml:space="preserve">Bruxelles </w:t>
      </w:r>
    </w:p>
    <w:p w:rsidR="00B71DB4" w:rsidRDefault="00000000" w:rsidP="0051489B">
      <w:pPr>
        <w:pStyle w:val="Corpsdetexte"/>
        <w:tabs>
          <w:tab w:val="left" w:pos="2977"/>
        </w:tabs>
        <w:spacing w:before="1"/>
        <w:ind w:left="2977" w:hanging="2977"/>
      </w:pPr>
      <w:r w:rsidRPr="00B71DB4">
        <w:rPr>
          <w:b/>
          <w:bCs/>
        </w:rPr>
        <w:t>Pour</w:t>
      </w:r>
      <w:r w:rsidRPr="00B71DB4">
        <w:rPr>
          <w:b/>
          <w:bCs/>
          <w:spacing w:val="-5"/>
        </w:rPr>
        <w:t xml:space="preserve"> </w:t>
      </w:r>
      <w:r w:rsidRPr="00B71DB4">
        <w:rPr>
          <w:b/>
          <w:bCs/>
        </w:rPr>
        <w:t>l’église</w:t>
      </w:r>
      <w:r w:rsidRPr="00B71DB4">
        <w:rPr>
          <w:b/>
          <w:bCs/>
          <w:spacing w:val="-7"/>
        </w:rPr>
        <w:t xml:space="preserve"> </w:t>
      </w:r>
      <w:r w:rsidRPr="00B71DB4">
        <w:rPr>
          <w:b/>
          <w:bCs/>
        </w:rPr>
        <w:t>catholique</w:t>
      </w:r>
      <w:r w:rsidR="00B71DB4">
        <w:t xml:space="preserve"> </w:t>
      </w:r>
      <w:r>
        <w:t>:</w:t>
      </w:r>
      <w:r>
        <w:rPr>
          <w:spacing w:val="-6"/>
        </w:rPr>
        <w:t xml:space="preserve"> </w:t>
      </w:r>
      <w:r w:rsidR="00B71DB4">
        <w:rPr>
          <w:spacing w:val="-6"/>
        </w:rPr>
        <w:tab/>
      </w:r>
      <w:r>
        <w:t>Mgr</w:t>
      </w:r>
      <w:r>
        <w:rPr>
          <w:spacing w:val="-5"/>
        </w:rPr>
        <w:t xml:space="preserve"> </w:t>
      </w:r>
      <w:r>
        <w:t>Jozef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proofErr w:type="spellStart"/>
      <w:r>
        <w:t>Kesel</w:t>
      </w:r>
      <w:proofErr w:type="spellEnd"/>
      <w:r>
        <w:t>,</w:t>
      </w:r>
      <w:r>
        <w:rPr>
          <w:spacing w:val="-5"/>
        </w:rPr>
        <w:t xml:space="preserve"> </w:t>
      </w:r>
      <w:r>
        <w:t>président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Conférence</w:t>
      </w:r>
      <w:r>
        <w:rPr>
          <w:spacing w:val="-5"/>
        </w:rPr>
        <w:t xml:space="preserve"> </w:t>
      </w:r>
      <w:r>
        <w:t>des</w:t>
      </w:r>
      <w:r>
        <w:rPr>
          <w:spacing w:val="-5"/>
        </w:rPr>
        <w:t xml:space="preserve"> </w:t>
      </w:r>
      <w:proofErr w:type="spellStart"/>
      <w:r>
        <w:t>Evêques</w:t>
      </w:r>
      <w:proofErr w:type="spellEnd"/>
      <w:r>
        <w:rPr>
          <w:spacing w:val="-5"/>
        </w:rPr>
        <w:t xml:space="preserve"> </w:t>
      </w:r>
      <w:proofErr w:type="gramStart"/>
      <w:r>
        <w:t>d</w:t>
      </w:r>
      <w:r w:rsidR="00B71DB4">
        <w:t xml:space="preserve">e </w:t>
      </w:r>
      <w:r w:rsidR="0051489B">
        <w:t xml:space="preserve"> </w:t>
      </w:r>
      <w:r>
        <w:t>Belgique</w:t>
      </w:r>
      <w:proofErr w:type="gramEnd"/>
      <w:r>
        <w:t xml:space="preserve"> </w:t>
      </w:r>
    </w:p>
    <w:p w:rsidR="0051489B" w:rsidRDefault="00000000" w:rsidP="0051489B">
      <w:pPr>
        <w:pStyle w:val="Corpsdetexte"/>
        <w:tabs>
          <w:tab w:val="left" w:pos="2977"/>
        </w:tabs>
        <w:spacing w:before="1"/>
        <w:ind w:left="0"/>
        <w:rPr>
          <w:lang w:val="fr-BE"/>
        </w:rPr>
      </w:pPr>
      <w:r w:rsidRPr="00B71DB4">
        <w:rPr>
          <w:b/>
          <w:bCs/>
        </w:rPr>
        <w:t>Pour</w:t>
      </w:r>
      <w:r w:rsidRPr="00B71DB4">
        <w:rPr>
          <w:b/>
          <w:bCs/>
          <w:spacing w:val="-10"/>
        </w:rPr>
        <w:t xml:space="preserve"> </w:t>
      </w:r>
      <w:r w:rsidRPr="00B71DB4">
        <w:rPr>
          <w:b/>
          <w:bCs/>
        </w:rPr>
        <w:t>les</w:t>
      </w:r>
      <w:r w:rsidRPr="00B71DB4">
        <w:rPr>
          <w:b/>
          <w:bCs/>
          <w:spacing w:val="-8"/>
        </w:rPr>
        <w:t xml:space="preserve"> </w:t>
      </w:r>
      <w:r w:rsidRPr="00B71DB4">
        <w:rPr>
          <w:b/>
          <w:bCs/>
        </w:rPr>
        <w:t>églises</w:t>
      </w:r>
      <w:r w:rsidRPr="00B71DB4">
        <w:rPr>
          <w:b/>
          <w:bCs/>
          <w:spacing w:val="-7"/>
        </w:rPr>
        <w:t xml:space="preserve"> </w:t>
      </w:r>
      <w:r w:rsidRPr="00B71DB4">
        <w:rPr>
          <w:b/>
          <w:bCs/>
        </w:rPr>
        <w:t>protestantes</w:t>
      </w:r>
      <w:r w:rsidRPr="00B71DB4">
        <w:rPr>
          <w:b/>
          <w:bCs/>
          <w:spacing w:val="-8"/>
        </w:rPr>
        <w:t xml:space="preserve"> </w:t>
      </w:r>
      <w:r w:rsidRPr="00B71DB4">
        <w:rPr>
          <w:b/>
          <w:bCs/>
        </w:rPr>
        <w:t>et</w:t>
      </w:r>
      <w:r w:rsidRPr="00B71DB4">
        <w:rPr>
          <w:b/>
          <w:bCs/>
          <w:spacing w:val="-8"/>
        </w:rPr>
        <w:t xml:space="preserve"> </w:t>
      </w:r>
      <w:r w:rsidRPr="00B71DB4">
        <w:rPr>
          <w:b/>
          <w:bCs/>
        </w:rPr>
        <w:t>évangéliques</w:t>
      </w:r>
      <w:r w:rsidR="00B71DB4">
        <w:t xml:space="preserve"> </w:t>
      </w:r>
      <w:r>
        <w:t>:</w:t>
      </w:r>
      <w:r>
        <w:rPr>
          <w:spacing w:val="-7"/>
        </w:rPr>
        <w:t xml:space="preserve"> </w:t>
      </w:r>
      <w:r w:rsidR="00B71DB4">
        <w:rPr>
          <w:spacing w:val="-7"/>
        </w:rPr>
        <w:tab/>
      </w:r>
    </w:p>
    <w:p w:rsidR="0051489B" w:rsidRDefault="00000000" w:rsidP="0051489B">
      <w:pPr>
        <w:pStyle w:val="Corpsdetexte"/>
        <w:tabs>
          <w:tab w:val="left" w:pos="2977"/>
        </w:tabs>
        <w:spacing w:before="1"/>
        <w:ind w:left="2977"/>
        <w:rPr>
          <w:lang w:val="fr-BE"/>
        </w:rPr>
      </w:pPr>
      <w:r>
        <w:t>Past.</w:t>
      </w:r>
      <w:r>
        <w:rPr>
          <w:spacing w:val="-8"/>
        </w:rPr>
        <w:t xml:space="preserve"> </w:t>
      </w:r>
      <w:r>
        <w:t>Steven</w:t>
      </w:r>
      <w:r>
        <w:rPr>
          <w:spacing w:val="-7"/>
        </w:rPr>
        <w:t xml:space="preserve"> </w:t>
      </w:r>
      <w:r>
        <w:t>Fuite,</w:t>
      </w:r>
      <w:r>
        <w:rPr>
          <w:spacing w:val="-8"/>
        </w:rPr>
        <w:t xml:space="preserve"> </w:t>
      </w:r>
      <w:r>
        <w:t>président</w:t>
      </w:r>
      <w:r>
        <w:rPr>
          <w:spacing w:val="-7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l’Union</w:t>
      </w:r>
      <w:r>
        <w:rPr>
          <w:spacing w:val="-8"/>
        </w:rPr>
        <w:t xml:space="preserve"> </w:t>
      </w:r>
      <w:r>
        <w:t>des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Eglises</w:t>
      </w:r>
      <w:proofErr w:type="spellEnd"/>
      <w:r w:rsidR="00B71DB4">
        <w:t xml:space="preserve"> </w:t>
      </w:r>
      <w:r>
        <w:t>protestantes</w:t>
      </w:r>
      <w:r w:rsidR="00B71DB4">
        <w:rPr>
          <w:spacing w:val="40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Belgique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 w:rsidR="00B71DB4">
        <w:rPr>
          <w:spacing w:val="40"/>
        </w:rPr>
        <w:br/>
      </w:r>
      <w:r>
        <w:t>Dr</w:t>
      </w:r>
      <w:r>
        <w:rPr>
          <w:spacing w:val="40"/>
        </w:rPr>
        <w:t xml:space="preserve"> </w:t>
      </w:r>
      <w:r>
        <w:t>Geert</w:t>
      </w:r>
      <w:r>
        <w:rPr>
          <w:spacing w:val="40"/>
        </w:rPr>
        <w:t xml:space="preserve"> </w:t>
      </w:r>
      <w:r>
        <w:t>W.</w:t>
      </w:r>
      <w:r>
        <w:rPr>
          <w:spacing w:val="40"/>
        </w:rPr>
        <w:t xml:space="preserve"> </w:t>
      </w:r>
      <w:proofErr w:type="spellStart"/>
      <w:r>
        <w:t>Lorein</w:t>
      </w:r>
      <w:proofErr w:type="spellEnd"/>
      <w:r>
        <w:t>,</w:t>
      </w:r>
      <w:r>
        <w:rPr>
          <w:spacing w:val="40"/>
        </w:rPr>
        <w:t xml:space="preserve"> </w:t>
      </w:r>
      <w:r>
        <w:t>président</w:t>
      </w:r>
      <w:r>
        <w:rPr>
          <w:spacing w:val="40"/>
        </w:rPr>
        <w:t xml:space="preserve"> </w:t>
      </w:r>
      <w:r>
        <w:t>du</w:t>
      </w:r>
      <w:r w:rsidR="00B71DB4">
        <w:rPr>
          <w:spacing w:val="40"/>
        </w:rPr>
        <w:t xml:space="preserve"> </w:t>
      </w:r>
      <w:r>
        <w:t>Synode</w:t>
      </w:r>
      <w:r>
        <w:rPr>
          <w:spacing w:val="40"/>
        </w:rPr>
        <w:t xml:space="preserve"> </w:t>
      </w:r>
      <w:r>
        <w:t>Fédéral</w:t>
      </w:r>
      <w:r>
        <w:rPr>
          <w:spacing w:val="40"/>
        </w:rPr>
        <w:t xml:space="preserve"> </w:t>
      </w:r>
      <w:r>
        <w:t>des</w:t>
      </w:r>
      <w:r>
        <w:rPr>
          <w:spacing w:val="40"/>
        </w:rPr>
        <w:t xml:space="preserve"> </w:t>
      </w:r>
      <w:proofErr w:type="spellStart"/>
      <w:r>
        <w:t>Eglises</w:t>
      </w:r>
      <w:proofErr w:type="spellEnd"/>
      <w:r>
        <w:rPr>
          <w:spacing w:val="80"/>
        </w:rPr>
        <w:t xml:space="preserve"> </w:t>
      </w:r>
      <w:r>
        <w:t xml:space="preserve">protestantes et évangéliques de </w:t>
      </w:r>
      <w:r w:rsidR="00B71DB4">
        <w:t>Belgique</w:t>
      </w:r>
    </w:p>
    <w:p w:rsidR="00B71DB4" w:rsidRPr="0051489B" w:rsidRDefault="00000000" w:rsidP="0051489B">
      <w:pPr>
        <w:pStyle w:val="Corpsdetexte"/>
        <w:tabs>
          <w:tab w:val="left" w:pos="2977"/>
        </w:tabs>
        <w:spacing w:before="1"/>
        <w:ind w:left="2977" w:hanging="2977"/>
        <w:rPr>
          <w:lang w:val="fr-BE"/>
        </w:rPr>
      </w:pPr>
      <w:r w:rsidRPr="00B71DB4">
        <w:rPr>
          <w:b/>
          <w:bCs/>
        </w:rPr>
        <w:t>Pour</w:t>
      </w:r>
      <w:r w:rsidRPr="00B71DB4">
        <w:rPr>
          <w:b/>
          <w:bCs/>
          <w:spacing w:val="47"/>
        </w:rPr>
        <w:t xml:space="preserve"> </w:t>
      </w:r>
      <w:r w:rsidRPr="00B71DB4">
        <w:rPr>
          <w:b/>
          <w:bCs/>
        </w:rPr>
        <w:t>les</w:t>
      </w:r>
      <w:r w:rsidRPr="00B71DB4">
        <w:rPr>
          <w:b/>
          <w:bCs/>
          <w:spacing w:val="45"/>
        </w:rPr>
        <w:t xml:space="preserve"> </w:t>
      </w:r>
      <w:r w:rsidRPr="00B71DB4">
        <w:rPr>
          <w:b/>
          <w:bCs/>
        </w:rPr>
        <w:t>églises</w:t>
      </w:r>
      <w:r w:rsidRPr="00B71DB4">
        <w:rPr>
          <w:b/>
          <w:bCs/>
          <w:spacing w:val="45"/>
        </w:rPr>
        <w:t xml:space="preserve"> </w:t>
      </w:r>
      <w:r w:rsidRPr="00B71DB4">
        <w:rPr>
          <w:b/>
          <w:bCs/>
        </w:rPr>
        <w:t>orthodoxes</w:t>
      </w:r>
      <w:r w:rsidR="00B71DB4">
        <w:t xml:space="preserve"> </w:t>
      </w:r>
      <w:r>
        <w:t>:</w:t>
      </w:r>
      <w:r>
        <w:rPr>
          <w:spacing w:val="47"/>
        </w:rPr>
        <w:t xml:space="preserve"> </w:t>
      </w:r>
      <w:r w:rsidR="00B71DB4">
        <w:rPr>
          <w:spacing w:val="47"/>
        </w:rPr>
        <w:tab/>
      </w:r>
      <w:r>
        <w:t>Mgr</w:t>
      </w:r>
      <w:r>
        <w:rPr>
          <w:spacing w:val="47"/>
        </w:rPr>
        <w:t xml:space="preserve"> </w:t>
      </w:r>
      <w:proofErr w:type="spellStart"/>
      <w:r>
        <w:t>Athenagoras</w:t>
      </w:r>
      <w:proofErr w:type="spellEnd"/>
      <w:r>
        <w:rPr>
          <w:spacing w:val="45"/>
        </w:rPr>
        <w:t xml:space="preserve"> </w:t>
      </w:r>
      <w:proofErr w:type="spellStart"/>
      <w:r>
        <w:t>Peckstadt</w:t>
      </w:r>
      <w:proofErr w:type="spellEnd"/>
      <w:r>
        <w:t>,</w:t>
      </w:r>
      <w:r>
        <w:rPr>
          <w:spacing w:val="45"/>
        </w:rPr>
        <w:t xml:space="preserve"> </w:t>
      </w:r>
      <w:r>
        <w:t>métropolite</w:t>
      </w:r>
      <w:r>
        <w:rPr>
          <w:spacing w:val="48"/>
        </w:rPr>
        <w:t xml:space="preserve"> </w:t>
      </w:r>
      <w:r>
        <w:t>de</w:t>
      </w:r>
      <w:r>
        <w:rPr>
          <w:spacing w:val="47"/>
        </w:rPr>
        <w:t xml:space="preserve"> </w:t>
      </w:r>
      <w:r>
        <w:t>Belgique</w:t>
      </w:r>
      <w:r>
        <w:rPr>
          <w:spacing w:val="47"/>
        </w:rPr>
        <w:t xml:space="preserve"> </w:t>
      </w:r>
      <w:r>
        <w:t>du</w:t>
      </w:r>
      <w:r>
        <w:rPr>
          <w:spacing w:val="46"/>
        </w:rPr>
        <w:t xml:space="preserve"> </w:t>
      </w:r>
      <w:r>
        <w:rPr>
          <w:spacing w:val="-2"/>
        </w:rPr>
        <w:t>Patriarcat</w:t>
      </w:r>
      <w:r w:rsidR="0051489B">
        <w:rPr>
          <w:lang w:val="fr-BE"/>
        </w:rPr>
        <w:t xml:space="preserve"> </w:t>
      </w:r>
      <w:r>
        <w:t>œcuménique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rPr>
          <w:spacing w:val="-2"/>
        </w:rPr>
        <w:t>Constantinople</w:t>
      </w:r>
    </w:p>
    <w:p w:rsidR="008A0BFA" w:rsidRPr="00B71DB4" w:rsidRDefault="00000000" w:rsidP="0051489B">
      <w:pPr>
        <w:pStyle w:val="Corpsdetexte"/>
        <w:tabs>
          <w:tab w:val="left" w:pos="2977"/>
        </w:tabs>
        <w:spacing w:before="133"/>
        <w:ind w:left="2977" w:hanging="2977"/>
        <w:jc w:val="left"/>
      </w:pPr>
      <w:r w:rsidRPr="00B71DB4">
        <w:rPr>
          <w:b/>
          <w:bCs/>
        </w:rPr>
        <w:t>Pour</w:t>
      </w:r>
      <w:r w:rsidRPr="00B71DB4">
        <w:rPr>
          <w:b/>
          <w:bCs/>
          <w:spacing w:val="29"/>
        </w:rPr>
        <w:t xml:space="preserve"> </w:t>
      </w:r>
      <w:r w:rsidRPr="00B71DB4">
        <w:rPr>
          <w:b/>
          <w:bCs/>
        </w:rPr>
        <w:t>la</w:t>
      </w:r>
      <w:r w:rsidRPr="00B71DB4">
        <w:rPr>
          <w:b/>
          <w:bCs/>
          <w:spacing w:val="29"/>
        </w:rPr>
        <w:t xml:space="preserve"> </w:t>
      </w:r>
      <w:r w:rsidRPr="00B71DB4">
        <w:rPr>
          <w:b/>
          <w:bCs/>
        </w:rPr>
        <w:t>laïcité</w:t>
      </w:r>
      <w:r w:rsidR="00B71DB4">
        <w:t xml:space="preserve"> </w:t>
      </w:r>
      <w:r>
        <w:t>:</w:t>
      </w:r>
      <w:r>
        <w:rPr>
          <w:spacing w:val="30"/>
        </w:rPr>
        <w:t xml:space="preserve"> </w:t>
      </w:r>
      <w:r w:rsidR="00B71DB4">
        <w:rPr>
          <w:spacing w:val="30"/>
        </w:rPr>
        <w:tab/>
      </w:r>
      <w:r>
        <w:t>M.</w:t>
      </w:r>
      <w:r>
        <w:rPr>
          <w:spacing w:val="29"/>
        </w:rPr>
        <w:t xml:space="preserve"> </w:t>
      </w:r>
      <w:r>
        <w:t>Henri</w:t>
      </w:r>
      <w:r>
        <w:rPr>
          <w:spacing w:val="29"/>
        </w:rPr>
        <w:t xml:space="preserve"> </w:t>
      </w:r>
      <w:proofErr w:type="spellStart"/>
      <w:r>
        <w:t>Bartholomeeusen</w:t>
      </w:r>
      <w:proofErr w:type="spellEnd"/>
      <w:r>
        <w:t>,</w:t>
      </w:r>
      <w:r>
        <w:rPr>
          <w:spacing w:val="29"/>
        </w:rPr>
        <w:t xml:space="preserve"> </w:t>
      </w:r>
      <w:r>
        <w:t>président</w:t>
      </w:r>
      <w:r>
        <w:rPr>
          <w:spacing w:val="30"/>
        </w:rPr>
        <w:t xml:space="preserve"> </w:t>
      </w:r>
      <w:r>
        <w:t>du</w:t>
      </w:r>
      <w:r>
        <w:rPr>
          <w:spacing w:val="29"/>
        </w:rPr>
        <w:t xml:space="preserve"> </w:t>
      </w:r>
      <w:r>
        <w:t>Centre</w:t>
      </w:r>
      <w:r>
        <w:rPr>
          <w:spacing w:val="30"/>
        </w:rPr>
        <w:t xml:space="preserve"> </w:t>
      </w:r>
      <w:r>
        <w:t>d’Action</w:t>
      </w:r>
      <w:r>
        <w:rPr>
          <w:spacing w:val="26"/>
        </w:rPr>
        <w:t xml:space="preserve"> </w:t>
      </w:r>
      <w:r>
        <w:t>Laïque</w:t>
      </w:r>
      <w:r>
        <w:rPr>
          <w:spacing w:val="31"/>
        </w:rPr>
        <w:t xml:space="preserve"> </w:t>
      </w:r>
      <w:r w:rsidR="00B71DB4">
        <w:t xml:space="preserve">– </w:t>
      </w:r>
      <w:r>
        <w:t>M.</w:t>
      </w:r>
      <w:r>
        <w:rPr>
          <w:spacing w:val="29"/>
        </w:rPr>
        <w:t xml:space="preserve"> </w:t>
      </w:r>
      <w:r>
        <w:t>Sylvain Peeters, président DeMens.nu</w:t>
      </w:r>
    </w:p>
    <w:sectPr w:rsidR="008A0BFA" w:rsidRPr="00B71DB4">
      <w:pgSz w:w="11910" w:h="16840"/>
      <w:pgMar w:top="1360" w:right="1300" w:bottom="880" w:left="1300" w:header="0" w:footer="68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B03B45" w:rsidRDefault="00B03B45">
      <w:r>
        <w:separator/>
      </w:r>
    </w:p>
  </w:endnote>
  <w:endnote w:type="continuationSeparator" w:id="0">
    <w:p w:rsidR="00B03B45" w:rsidRDefault="00B03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8A0BFA" w:rsidRDefault="00000000">
    <w:pPr>
      <w:pStyle w:val="Corpsdetexte"/>
      <w:spacing w:before="0" w:line="14" w:lineRule="auto"/>
      <w:ind w:left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60192" behindDoc="1" locked="0" layoutInCell="1" allowOverlap="1">
              <wp:simplePos x="0" y="0"/>
              <wp:positionH relativeFrom="page">
                <wp:posOffset>3010026</wp:posOffset>
              </wp:positionH>
              <wp:positionV relativeFrom="page">
                <wp:posOffset>10115422</wp:posOffset>
              </wp:positionV>
              <wp:extent cx="1537335" cy="1397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3733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8A0BFA" w:rsidRDefault="00000000">
                          <w:pPr>
                            <w:spacing w:line="203" w:lineRule="exact"/>
                            <w:ind w:left="20"/>
                            <w:rPr>
                              <w:sz w:val="18"/>
                            </w:rPr>
                          </w:pPr>
                          <w:proofErr w:type="spellStart"/>
                          <w:r>
                            <w:rPr>
                              <w:sz w:val="18"/>
                            </w:rPr>
                            <w:t>TiP</w:t>
                          </w:r>
                          <w:proofErr w:type="spellEnd"/>
                          <w:r>
                            <w:rPr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Article</w:t>
                          </w:r>
                          <w:r>
                            <w:rPr>
                              <w:spacing w:val="-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d’opinion</w:t>
                          </w:r>
                          <w:r>
                            <w:rPr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8"/>
                            </w:rPr>
                            <w:t>12/04/2016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37.009995pt;margin-top:796.48999pt;width:121.05pt;height:11pt;mso-position-horizontal-relative:page;mso-position-vertical-relative:page;z-index:-15756288" type="#_x0000_t202" id="docshape1" filled="false" stroked="false">
              <v:textbox inset="0,0,0,0">
                <w:txbxContent>
                  <w:p>
                    <w:pPr>
                      <w:spacing w:line="203" w:lineRule="exact" w:before="0"/>
                      <w:ind w:left="2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TiP</w:t>
                    </w:r>
                    <w:r>
                      <w:rPr>
                        <w:spacing w:val="-4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Article</w:t>
                    </w:r>
                    <w:r>
                      <w:rPr>
                        <w:spacing w:val="-5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d’opinion</w:t>
                    </w:r>
                    <w:r>
                      <w:rPr>
                        <w:spacing w:val="-4"/>
                        <w:sz w:val="18"/>
                      </w:rPr>
                      <w:t> </w:t>
                    </w:r>
                    <w:r>
                      <w:rPr>
                        <w:spacing w:val="-2"/>
                        <w:sz w:val="18"/>
                      </w:rPr>
                      <w:t>12/04/2016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B03B45" w:rsidRDefault="00B03B45">
      <w:r>
        <w:separator/>
      </w:r>
    </w:p>
  </w:footnote>
  <w:footnote w:type="continuationSeparator" w:id="0">
    <w:p w:rsidR="00B03B45" w:rsidRDefault="00B03B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A0BFA"/>
    <w:rsid w:val="0051489B"/>
    <w:rsid w:val="008A0BFA"/>
    <w:rsid w:val="00AA738D"/>
    <w:rsid w:val="00B03B45"/>
    <w:rsid w:val="00B71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40BEC9F"/>
  <w15:docId w15:val="{FF7A4554-7C8E-9648-B332-344264628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spacing w:before="120"/>
      <w:ind w:left="116"/>
      <w:jc w:val="both"/>
    </w:pPr>
  </w:style>
  <w:style w:type="paragraph" w:styleId="Titre">
    <w:name w:val="Title"/>
    <w:basedOn w:val="Normal"/>
    <w:uiPriority w:val="10"/>
    <w:qFormat/>
    <w:pPr>
      <w:spacing w:before="37"/>
      <w:ind w:left="116"/>
      <w:jc w:val="both"/>
    </w:pPr>
    <w:rPr>
      <w:b/>
      <w:bCs/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675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 IT</dc:creator>
  <cp:lastModifiedBy>Fabrice Simoes</cp:lastModifiedBy>
  <cp:revision>2</cp:revision>
  <dcterms:created xsi:type="dcterms:W3CDTF">2024-12-17T20:04:00Z</dcterms:created>
  <dcterms:modified xsi:type="dcterms:W3CDTF">2024-12-17T23:44:00Z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2024-12-17T00:00:00Z</vt:filetime>
  </property>
  <property fmtid="{D5CDD505-2E9C-101B-9397-08002B2CF9AE}" pid="5" name="Producer">
    <vt:lpwstr>Microsoft® Word 2016</vt:lpwstr>
  </property>
</Properties>
</file>