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F84162" w:rsidRPr="00A42273" w:rsidRDefault="00000000" w:rsidP="00A42273">
      <w:pPr>
        <w:pStyle w:val="Corpsdetexte"/>
        <w:spacing w:before="84" w:line="242" w:lineRule="auto"/>
        <w:ind w:left="0" w:right="115"/>
        <w:rPr>
          <w:rFonts w:ascii="Calibri" w:eastAsia="Arial Narrow" w:hAnsi="Calibri" w:cs="Calibri"/>
          <w:bCs/>
          <w:color w:val="000000" w:themeColor="text1"/>
          <w:lang w:val="fr-FR"/>
        </w:rPr>
      </w:pPr>
      <w:r w:rsidRPr="00A42273">
        <w:rPr>
          <w:rFonts w:ascii="Calibri" w:eastAsia="Arial Narrow" w:hAnsi="Calibri" w:cs="Calibri"/>
          <w:b/>
          <w:color w:val="000000" w:themeColor="text1"/>
          <w:lang w:val="fr-FR"/>
        </w:rPr>
        <w:t>D</w:t>
      </w:r>
      <w:r w:rsidRPr="00A42273">
        <w:rPr>
          <w:rFonts w:ascii="Calibri" w:eastAsia="Arial Narrow" w:hAnsi="Calibri" w:cs="Calibri"/>
          <w:bCs/>
          <w:color w:val="000000" w:themeColor="text1"/>
          <w:lang w:val="fr-FR"/>
        </w:rPr>
        <w:t xml:space="preserve">e vertegenwoordigers van de in België erkende godsdiensten en van de vrijzinnigheid, van de sportwereld en de Olympische en Paralympische beweging, de Belgische Special </w:t>
      </w:r>
      <w:proofErr w:type="spellStart"/>
      <w:r w:rsidRPr="00A42273">
        <w:rPr>
          <w:rFonts w:ascii="Calibri" w:eastAsia="Arial Narrow" w:hAnsi="Calibri" w:cs="Calibri"/>
          <w:bCs/>
          <w:color w:val="000000" w:themeColor="text1"/>
          <w:lang w:val="fr-FR"/>
        </w:rPr>
        <w:t>Olympics</w:t>
      </w:r>
      <w:proofErr w:type="spellEnd"/>
      <w:r w:rsidRPr="00A42273">
        <w:rPr>
          <w:rFonts w:ascii="Calibri" w:eastAsia="Arial Narrow" w:hAnsi="Calibri" w:cs="Calibri"/>
          <w:bCs/>
          <w:color w:val="000000" w:themeColor="text1"/>
          <w:lang w:val="fr-FR"/>
        </w:rPr>
        <w:t xml:space="preserve"> en de </w:t>
      </w:r>
      <w:proofErr w:type="spellStart"/>
      <w:r w:rsidRPr="00A42273">
        <w:rPr>
          <w:rFonts w:ascii="Calibri" w:eastAsia="Arial Narrow" w:hAnsi="Calibri" w:cs="Calibri"/>
          <w:bCs/>
          <w:color w:val="000000" w:themeColor="text1"/>
          <w:lang w:val="fr-FR"/>
        </w:rPr>
        <w:t>Panathlonbeweging</w:t>
      </w:r>
      <w:proofErr w:type="spellEnd"/>
      <w:r w:rsidRPr="00A42273">
        <w:rPr>
          <w:rFonts w:ascii="Calibri" w:eastAsia="Arial Narrow" w:hAnsi="Calibri" w:cs="Calibri"/>
          <w:bCs/>
          <w:color w:val="000000" w:themeColor="text1"/>
          <w:lang w:val="fr-FR"/>
        </w:rPr>
        <w:t>, die op vrijdag 31 maart 2017 zijn bijeengekomen naar aanleiding van het colloquium ‘sport, de geest van de mensheid’, erkennen deze</w:t>
      </w:r>
    </w:p>
    <w:p w:rsidR="00F84162" w:rsidRPr="00A42273" w:rsidRDefault="00F84162" w:rsidP="00A42273">
      <w:pPr>
        <w:pStyle w:val="Corpsdetexte"/>
        <w:spacing w:before="5"/>
        <w:ind w:left="0"/>
        <w:jc w:val="left"/>
        <w:rPr>
          <w:rFonts w:ascii="Calibri" w:hAnsi="Calibri" w:cs="Calibri"/>
          <w:color w:val="000000" w:themeColor="text1"/>
          <w:sz w:val="26"/>
        </w:rPr>
      </w:pPr>
    </w:p>
    <w:p w:rsidR="00F84162" w:rsidRPr="00A42273" w:rsidRDefault="00000000" w:rsidP="00A42273">
      <w:pPr>
        <w:pStyle w:val="Titre"/>
        <w:spacing w:before="296"/>
        <w:ind w:left="2" w:right="0"/>
        <w:rPr>
          <w:spacing w:val="-2"/>
          <w:lang w:val="fr-FR"/>
        </w:rPr>
      </w:pPr>
      <w:r w:rsidRPr="00A42273">
        <w:rPr>
          <w:spacing w:val="-2"/>
          <w:lang w:val="fr-FR"/>
        </w:rPr>
        <w:t>VERKLARING</w:t>
      </w:r>
    </w:p>
    <w:p w:rsidR="00F84162" w:rsidRPr="00A42273" w:rsidRDefault="00000000" w:rsidP="00A42273">
      <w:pPr>
        <w:pStyle w:val="Corpsdetexte"/>
        <w:spacing w:before="400" w:line="244" w:lineRule="auto"/>
        <w:ind w:left="0" w:right="117"/>
        <w:rPr>
          <w:rFonts w:ascii="Calibri" w:eastAsia="Arial Narrow" w:hAnsi="Calibri" w:cs="Calibri"/>
          <w:bCs/>
          <w:color w:val="000000" w:themeColor="text1"/>
          <w:lang w:val="fr-FR"/>
        </w:rPr>
      </w:pPr>
      <w:r w:rsidRPr="00A42273">
        <w:rPr>
          <w:rFonts w:ascii="Calibri" w:eastAsia="Arial Narrow" w:hAnsi="Calibri" w:cs="Calibri"/>
          <w:b/>
          <w:color w:val="000000" w:themeColor="text1"/>
          <w:lang w:val="fr-FR"/>
        </w:rPr>
        <w:t>U</w:t>
      </w:r>
      <w:r w:rsidRPr="00A42273">
        <w:rPr>
          <w:rFonts w:ascii="Calibri" w:eastAsia="Arial Narrow" w:hAnsi="Calibri" w:cs="Calibri"/>
          <w:bCs/>
          <w:color w:val="000000" w:themeColor="text1"/>
          <w:lang w:val="fr-FR"/>
        </w:rPr>
        <w:t xml:space="preserve">itgaande van het beginsel dat sport leidt tot zelfontplooiing van het individu in de </w:t>
      </w:r>
      <w:proofErr w:type="gramStart"/>
      <w:r w:rsidRPr="00A42273">
        <w:rPr>
          <w:rFonts w:ascii="Calibri" w:eastAsia="Arial Narrow" w:hAnsi="Calibri" w:cs="Calibri"/>
          <w:bCs/>
          <w:color w:val="000000" w:themeColor="text1"/>
          <w:lang w:val="fr-FR"/>
        </w:rPr>
        <w:t>maatschappij;</w:t>
      </w:r>
      <w:proofErr w:type="gramEnd"/>
      <w:r w:rsidRPr="00A42273">
        <w:rPr>
          <w:rFonts w:ascii="Calibri" w:eastAsia="Arial Narrow" w:hAnsi="Calibri" w:cs="Calibri"/>
          <w:bCs/>
          <w:color w:val="000000" w:themeColor="text1"/>
          <w:lang w:val="fr-FR"/>
        </w:rPr>
        <w:t xml:space="preserve"> dat sport bijdraagt tot de ontwikkeling van lichaam en geest, en dat sport openheid, vermenging en sociale relaties tussen individuen bevordert;</w:t>
      </w:r>
    </w:p>
    <w:p w:rsidR="00F84162" w:rsidRPr="00A42273" w:rsidRDefault="00000000" w:rsidP="00A42273">
      <w:pPr>
        <w:pStyle w:val="Corpsdetexte"/>
        <w:spacing w:line="244" w:lineRule="auto"/>
        <w:ind w:left="0" w:right="127"/>
        <w:rPr>
          <w:rFonts w:ascii="Calibri" w:eastAsia="Arial Narrow" w:hAnsi="Calibri" w:cs="Calibri"/>
          <w:bCs/>
          <w:color w:val="000000" w:themeColor="text1"/>
          <w:lang w:val="fr-FR"/>
        </w:rPr>
      </w:pPr>
      <w:r w:rsidRPr="00A42273">
        <w:rPr>
          <w:rFonts w:ascii="Calibri" w:eastAsia="Arial Narrow" w:hAnsi="Calibri" w:cs="Calibri"/>
          <w:b/>
          <w:color w:val="000000" w:themeColor="text1"/>
          <w:lang w:val="fr-FR"/>
        </w:rPr>
        <w:t>A</w:t>
      </w:r>
      <w:r w:rsidRPr="00A42273">
        <w:rPr>
          <w:rFonts w:ascii="Calibri" w:eastAsia="Arial Narrow" w:hAnsi="Calibri" w:cs="Calibri"/>
          <w:bCs/>
          <w:color w:val="000000" w:themeColor="text1"/>
          <w:lang w:val="fr-FR"/>
        </w:rPr>
        <w:t xml:space="preserve">angezien elk menselijk wezen complex en veelzijdig is, rijk aan tal van levenservaringen, filosofische overtuigingen, tradities en persoonlijke of collectieve/collegiale </w:t>
      </w:r>
      <w:proofErr w:type="gramStart"/>
      <w:r w:rsidRPr="00A42273">
        <w:rPr>
          <w:rFonts w:ascii="Calibri" w:eastAsia="Arial Narrow" w:hAnsi="Calibri" w:cs="Calibri"/>
          <w:bCs/>
          <w:color w:val="000000" w:themeColor="text1"/>
          <w:lang w:val="fr-FR"/>
        </w:rPr>
        <w:t>verbintenissen;</w:t>
      </w:r>
      <w:proofErr w:type="gramEnd"/>
    </w:p>
    <w:p w:rsidR="00F84162" w:rsidRPr="00A42273" w:rsidRDefault="00000000" w:rsidP="00A42273">
      <w:pPr>
        <w:pStyle w:val="Corpsdetexte"/>
        <w:spacing w:line="244" w:lineRule="auto"/>
        <w:ind w:left="0" w:right="122"/>
        <w:rPr>
          <w:rFonts w:ascii="Calibri" w:eastAsia="Arial Narrow" w:hAnsi="Calibri" w:cs="Calibri"/>
          <w:bCs/>
          <w:color w:val="000000" w:themeColor="text1"/>
          <w:lang w:val="fr-FR"/>
        </w:rPr>
      </w:pPr>
      <w:r w:rsidRPr="00A42273">
        <w:rPr>
          <w:rFonts w:ascii="Calibri" w:eastAsia="Arial Narrow" w:hAnsi="Calibri" w:cs="Calibri"/>
          <w:b/>
          <w:color w:val="000000" w:themeColor="text1"/>
          <w:lang w:val="fr-FR"/>
        </w:rPr>
        <w:t>O</w:t>
      </w:r>
      <w:r w:rsidRPr="00A42273">
        <w:rPr>
          <w:rFonts w:ascii="Calibri" w:eastAsia="Arial Narrow" w:hAnsi="Calibri" w:cs="Calibri"/>
          <w:bCs/>
          <w:color w:val="000000" w:themeColor="text1"/>
          <w:lang w:val="fr-FR"/>
        </w:rPr>
        <w:t xml:space="preserve">verwegende dat elk individu dat aan lichaamsbeweging doet of een sportactiviteit uitoefent de voornoemde regels en voorschriften onderschrijft dat de sportactiviteit wordt beoefend als vrijetijdsbesteding, als voorbereiding op een demonstratie of een </w:t>
      </w:r>
      <w:proofErr w:type="gramStart"/>
      <w:r w:rsidRPr="00A42273">
        <w:rPr>
          <w:rFonts w:ascii="Calibri" w:eastAsia="Arial Narrow" w:hAnsi="Calibri" w:cs="Calibri"/>
          <w:bCs/>
          <w:color w:val="000000" w:themeColor="text1"/>
          <w:lang w:val="fr-FR"/>
        </w:rPr>
        <w:t>sportcompetitie;</w:t>
      </w:r>
      <w:proofErr w:type="gramEnd"/>
    </w:p>
    <w:p w:rsidR="00F84162" w:rsidRPr="00A42273" w:rsidRDefault="00000000" w:rsidP="00A42273">
      <w:pPr>
        <w:pStyle w:val="Corpsdetexte"/>
        <w:spacing w:before="238" w:line="256" w:lineRule="auto"/>
        <w:ind w:left="0" w:right="121"/>
        <w:rPr>
          <w:rFonts w:ascii="Calibri" w:eastAsia="Arial Narrow" w:hAnsi="Calibri" w:cs="Calibri"/>
          <w:bCs/>
          <w:color w:val="000000" w:themeColor="text1"/>
          <w:lang w:val="fr-FR"/>
        </w:rPr>
      </w:pPr>
      <w:r w:rsidRPr="00A42273">
        <w:rPr>
          <w:rFonts w:ascii="Calibri" w:eastAsia="Arial Narrow" w:hAnsi="Calibri" w:cs="Calibri"/>
          <w:b/>
          <w:color w:val="000000" w:themeColor="text1"/>
          <w:lang w:val="fr-FR"/>
        </w:rPr>
        <w:t>O</w:t>
      </w:r>
      <w:r w:rsidRPr="00A42273">
        <w:rPr>
          <w:rFonts w:ascii="Calibri" w:eastAsia="Arial Narrow" w:hAnsi="Calibri" w:cs="Calibri"/>
          <w:bCs/>
          <w:color w:val="000000" w:themeColor="text1"/>
          <w:lang w:val="fr-FR"/>
        </w:rPr>
        <w:t xml:space="preserve">verwegende dat deze waarden met name deze zijn van fair </w:t>
      </w:r>
      <w:proofErr w:type="spellStart"/>
      <w:r w:rsidRPr="00A42273">
        <w:rPr>
          <w:rFonts w:ascii="Calibri" w:eastAsia="Arial Narrow" w:hAnsi="Calibri" w:cs="Calibri"/>
          <w:bCs/>
          <w:color w:val="000000" w:themeColor="text1"/>
          <w:lang w:val="fr-FR"/>
        </w:rPr>
        <w:t>play</w:t>
      </w:r>
      <w:proofErr w:type="spellEnd"/>
      <w:r w:rsidRPr="00A42273">
        <w:rPr>
          <w:rFonts w:ascii="Calibri" w:eastAsia="Arial Narrow" w:hAnsi="Calibri" w:cs="Calibri"/>
          <w:bCs/>
          <w:color w:val="000000" w:themeColor="text1"/>
          <w:lang w:val="fr-FR"/>
        </w:rPr>
        <w:t>, de kameraadschap, de teamgeest, de prestatiebereidheid, de solidariteit, het respect voor de tegenstanders, de scheidsrechters en de officials, de coaches, de trainers, de opvoeders en de supporters, enz</w:t>
      </w:r>
      <w:proofErr w:type="gramStart"/>
      <w:r w:rsidRPr="00A42273">
        <w:rPr>
          <w:rFonts w:ascii="Calibri" w:eastAsia="Arial Narrow" w:hAnsi="Calibri" w:cs="Calibri"/>
          <w:bCs/>
          <w:color w:val="000000" w:themeColor="text1"/>
          <w:lang w:val="fr-FR"/>
        </w:rPr>
        <w:t>.;</w:t>
      </w:r>
      <w:proofErr w:type="gramEnd"/>
    </w:p>
    <w:p w:rsidR="00F84162" w:rsidRPr="00A42273" w:rsidRDefault="00000000" w:rsidP="00A42273">
      <w:pPr>
        <w:pStyle w:val="Corpsdetexte"/>
        <w:spacing w:before="245" w:line="244" w:lineRule="auto"/>
        <w:ind w:left="0" w:right="122"/>
        <w:rPr>
          <w:rFonts w:ascii="Calibri" w:eastAsia="Arial Narrow" w:hAnsi="Calibri" w:cs="Calibri"/>
          <w:bCs/>
          <w:color w:val="000000" w:themeColor="text1"/>
          <w:lang w:val="fr-FR"/>
        </w:rPr>
      </w:pPr>
      <w:r w:rsidRPr="00A42273">
        <w:rPr>
          <w:rFonts w:ascii="Calibri" w:eastAsia="Arial Narrow" w:hAnsi="Calibri" w:cs="Calibri"/>
          <w:b/>
          <w:color w:val="000000" w:themeColor="text1"/>
          <w:lang w:val="fr-FR"/>
        </w:rPr>
        <w:t>O</w:t>
      </w:r>
      <w:r w:rsidRPr="00A42273">
        <w:rPr>
          <w:rFonts w:ascii="Calibri" w:eastAsia="Arial Narrow" w:hAnsi="Calibri" w:cs="Calibri"/>
          <w:bCs/>
          <w:color w:val="000000" w:themeColor="text1"/>
          <w:lang w:val="fr-FR"/>
        </w:rPr>
        <w:t>verwegende dat alle onmatigheden bij het beoefenen en organiseren van sport moeten worden geweerd (doping, gokken, enz.</w:t>
      </w:r>
      <w:proofErr w:type="gramStart"/>
      <w:r w:rsidRPr="00A42273">
        <w:rPr>
          <w:rFonts w:ascii="Calibri" w:eastAsia="Arial Narrow" w:hAnsi="Calibri" w:cs="Calibri"/>
          <w:bCs/>
          <w:color w:val="000000" w:themeColor="text1"/>
          <w:lang w:val="fr-FR"/>
        </w:rPr>
        <w:t>);</w:t>
      </w:r>
      <w:proofErr w:type="gramEnd"/>
    </w:p>
    <w:p w:rsidR="00F84162" w:rsidRPr="00A42273" w:rsidRDefault="00000000" w:rsidP="00A42273">
      <w:pPr>
        <w:pStyle w:val="Corpsdetexte"/>
        <w:spacing w:line="244" w:lineRule="auto"/>
        <w:ind w:left="0" w:right="113"/>
        <w:rPr>
          <w:rFonts w:ascii="Calibri" w:eastAsia="Arial Narrow" w:hAnsi="Calibri" w:cs="Calibri"/>
          <w:bCs/>
          <w:color w:val="000000" w:themeColor="text1"/>
          <w:lang w:val="fr-FR"/>
        </w:rPr>
      </w:pPr>
      <w:r w:rsidRPr="00A42273">
        <w:rPr>
          <w:rFonts w:ascii="Calibri" w:eastAsia="Arial Narrow" w:hAnsi="Calibri" w:cs="Calibri"/>
          <w:b/>
          <w:color w:val="000000" w:themeColor="text1"/>
          <w:lang w:val="fr-FR"/>
        </w:rPr>
        <w:t>V</w:t>
      </w:r>
      <w:r w:rsidRPr="00A42273">
        <w:rPr>
          <w:rFonts w:ascii="Calibri" w:eastAsia="Arial Narrow" w:hAnsi="Calibri" w:cs="Calibri"/>
          <w:bCs/>
          <w:color w:val="000000" w:themeColor="text1"/>
          <w:lang w:val="fr-FR"/>
        </w:rPr>
        <w:t>erduidelijkend dat gelijkgesteld wordt met “beoefenaar van sport en lichaamsbeweging” elk individu dat betrokken is bij sportbegeleiding en management zoals de moeders en vaders, trainers, coaches, animatoren, opvoeders, instructeurs, bestuurders, supporters, artsen, verzorgers, fysiotherapeuten, enz</w:t>
      </w:r>
      <w:proofErr w:type="gramStart"/>
      <w:r w:rsidRPr="00A42273">
        <w:rPr>
          <w:rFonts w:ascii="Calibri" w:eastAsia="Arial Narrow" w:hAnsi="Calibri" w:cs="Calibri"/>
          <w:bCs/>
          <w:color w:val="000000" w:themeColor="text1"/>
          <w:lang w:val="fr-FR"/>
        </w:rPr>
        <w:t>.;</w:t>
      </w:r>
      <w:proofErr w:type="gramEnd"/>
    </w:p>
    <w:p w:rsidR="00F84162" w:rsidRPr="00A42273" w:rsidRDefault="00000000" w:rsidP="00A42273">
      <w:pPr>
        <w:pStyle w:val="Corpsdetexte"/>
        <w:spacing w:line="242" w:lineRule="auto"/>
        <w:ind w:left="0" w:right="117"/>
        <w:rPr>
          <w:rFonts w:ascii="Calibri" w:eastAsia="Arial Narrow" w:hAnsi="Calibri" w:cs="Calibri"/>
          <w:bCs/>
          <w:color w:val="000000" w:themeColor="text1"/>
          <w:lang w:val="fr-FR"/>
        </w:rPr>
      </w:pPr>
      <w:r w:rsidRPr="00A42273">
        <w:rPr>
          <w:rFonts w:ascii="Calibri" w:eastAsia="Arial Narrow" w:hAnsi="Calibri" w:cs="Calibri"/>
          <w:b/>
          <w:color w:val="000000" w:themeColor="text1"/>
          <w:lang w:val="fr-FR"/>
        </w:rPr>
        <w:t>R</w:t>
      </w:r>
      <w:r w:rsidRPr="00A42273">
        <w:rPr>
          <w:rFonts w:ascii="Calibri" w:eastAsia="Arial Narrow" w:hAnsi="Calibri" w:cs="Calibri"/>
          <w:bCs/>
          <w:color w:val="000000" w:themeColor="text1"/>
          <w:lang w:val="fr-FR"/>
        </w:rPr>
        <w:t>ekening houdend met het feit dat de “beoefenaar van sport en lichaamsbeweging” vrij de reglementen erkent die opgemaakt en aanvaard zijn door de sportverenigingen en die op hun beurt de hogere regels naleven en aanvullen zoals verdragen, richtlijnen, wetten, decreten, ordonnanties, enz. in overeenstemming met de regeling van de relaties tussen burgers;</w:t>
      </w:r>
    </w:p>
    <w:p w:rsidR="00F84162" w:rsidRPr="00A42273" w:rsidRDefault="00000000" w:rsidP="00A42273">
      <w:pPr>
        <w:pStyle w:val="Corpsdetexte"/>
        <w:spacing w:before="246" w:line="244" w:lineRule="auto"/>
        <w:ind w:left="0" w:right="123"/>
        <w:rPr>
          <w:rFonts w:ascii="Calibri" w:eastAsia="Arial Narrow" w:hAnsi="Calibri" w:cs="Calibri"/>
          <w:bCs/>
          <w:color w:val="000000" w:themeColor="text1"/>
          <w:lang w:val="fr-FR"/>
        </w:rPr>
      </w:pPr>
      <w:r w:rsidRPr="00A42273">
        <w:rPr>
          <w:rFonts w:ascii="Calibri" w:eastAsia="Arial Narrow" w:hAnsi="Calibri" w:cs="Calibri"/>
          <w:b/>
          <w:color w:val="000000" w:themeColor="text1"/>
          <w:lang w:val="fr-FR"/>
        </w:rPr>
        <w:t>A</w:t>
      </w:r>
      <w:r w:rsidRPr="00A42273">
        <w:rPr>
          <w:rFonts w:ascii="Calibri" w:eastAsia="Arial Narrow" w:hAnsi="Calibri" w:cs="Calibri"/>
          <w:bCs/>
          <w:color w:val="000000" w:themeColor="text1"/>
          <w:lang w:val="fr-FR"/>
        </w:rPr>
        <w:t>anvaardend als een in grote mate aangetoond feit dat sport en lichaamsbeweging in maatschappelijk verband beoefend kunnen worden op velerlei plaatsten zoals stadions, lokale sportvelden, zwembaden, wielerbanen, sporthallen en alle andere lokalen die integraal deel uitmaken van een ‘bewegingsvriendelijke omgeving’ zoals kleedkamers, trefpunten, cafetaria’s of ontmoetingsplaatsen binnen een ‘sportcomplex</w:t>
      </w:r>
      <w:proofErr w:type="gramStart"/>
      <w:r w:rsidRPr="00A42273">
        <w:rPr>
          <w:rFonts w:ascii="Calibri" w:eastAsia="Arial Narrow" w:hAnsi="Calibri" w:cs="Calibri"/>
          <w:bCs/>
          <w:color w:val="000000" w:themeColor="text1"/>
          <w:lang w:val="fr-FR"/>
        </w:rPr>
        <w:t>’;</w:t>
      </w:r>
      <w:proofErr w:type="gramEnd"/>
    </w:p>
    <w:p w:rsidR="00A42273" w:rsidRDefault="00000000" w:rsidP="00A42273">
      <w:pPr>
        <w:pStyle w:val="Corpsdetexte"/>
        <w:spacing w:before="232" w:line="242" w:lineRule="auto"/>
        <w:ind w:left="0" w:right="110"/>
        <w:rPr>
          <w:rFonts w:ascii="Calibri" w:eastAsia="Arial Narrow" w:hAnsi="Calibri" w:cs="Calibri"/>
          <w:bCs/>
          <w:color w:val="000000" w:themeColor="text1"/>
          <w:lang w:val="nl-BE"/>
        </w:rPr>
      </w:pPr>
      <w:r w:rsidRPr="00A42273">
        <w:rPr>
          <w:rFonts w:ascii="Calibri" w:eastAsia="Arial Narrow" w:hAnsi="Calibri" w:cs="Calibri"/>
          <w:b/>
          <w:color w:val="000000" w:themeColor="text1"/>
          <w:lang w:val="nl-BE"/>
        </w:rPr>
        <w:t>W</w:t>
      </w:r>
      <w:r w:rsidRPr="00A42273">
        <w:rPr>
          <w:rFonts w:ascii="Calibri" w:eastAsia="Arial Narrow" w:hAnsi="Calibri" w:cs="Calibri"/>
          <w:bCs/>
          <w:color w:val="000000" w:themeColor="text1"/>
          <w:lang w:val="nl-BE"/>
        </w:rPr>
        <w:t>etende dat deze sportlokaties tijdelijk of permanent andere functies kunnen toebedeeld krijgen (zoals lokale sportpleinen, bewegwijzerde parcours, reizende wedstrijden, marathon-, triatlon- of duatlonparcours, enz.) en dat deze ‘sportlokaties’ worden uitgebouwd met specifieke infrastructuur voor het onthaal van de sportbeoefenaars;</w:t>
      </w:r>
    </w:p>
    <w:p w:rsidR="00F84162" w:rsidRPr="00A42273" w:rsidRDefault="00000000" w:rsidP="00A42273">
      <w:pPr>
        <w:pStyle w:val="Corpsdetexte"/>
        <w:spacing w:before="232" w:line="242" w:lineRule="auto"/>
        <w:ind w:left="0" w:right="110"/>
        <w:rPr>
          <w:rFonts w:ascii="Calibri" w:eastAsia="Arial Narrow" w:hAnsi="Calibri" w:cs="Calibri"/>
          <w:bCs/>
          <w:color w:val="000000" w:themeColor="text1"/>
          <w:lang w:val="nl-BE"/>
        </w:rPr>
      </w:pPr>
      <w:r w:rsidRPr="00A42273">
        <w:rPr>
          <w:rFonts w:ascii="Calibri" w:eastAsia="Arial Narrow" w:hAnsi="Calibri" w:cs="Calibri"/>
          <w:b/>
          <w:color w:val="000000" w:themeColor="text1"/>
          <w:lang w:val="nl-BE"/>
        </w:rPr>
        <w:t>A</w:t>
      </w:r>
      <w:r w:rsidRPr="00A42273">
        <w:rPr>
          <w:rFonts w:ascii="Calibri" w:eastAsia="Arial Narrow" w:hAnsi="Calibri" w:cs="Calibri"/>
          <w:bCs/>
          <w:color w:val="000000" w:themeColor="text1"/>
          <w:lang w:val="nl-BE"/>
        </w:rPr>
        <w:t>anvaardend dat de overgrote meerderheid van de plaatsen om sport te beoefenen of aan lichaamsbeweging te doen, zich in de openbare ruimte vinden (en zelfs eigendom zijn van overheidsinstanties), en dus per definitie toegankelijk zijn voor iedereen;</w:t>
      </w:r>
    </w:p>
    <w:p w:rsidR="00F84162" w:rsidRPr="00A42273" w:rsidRDefault="00000000" w:rsidP="00A42273">
      <w:pPr>
        <w:spacing w:before="236" w:line="244" w:lineRule="auto"/>
        <w:ind w:right="110"/>
        <w:jc w:val="both"/>
        <w:rPr>
          <w:rFonts w:ascii="Calibri" w:eastAsia="Arial Narrow" w:hAnsi="Calibri" w:cs="Calibri"/>
          <w:bCs/>
          <w:i/>
          <w:iCs/>
          <w:color w:val="000000" w:themeColor="text1"/>
          <w:sz w:val="24"/>
          <w:szCs w:val="24"/>
          <w:lang w:val="fr-FR"/>
        </w:rPr>
      </w:pPr>
      <w:proofErr w:type="spellStart"/>
      <w:r w:rsidRPr="00A42273">
        <w:rPr>
          <w:rFonts w:ascii="Calibri" w:eastAsia="Arial Narrow" w:hAnsi="Calibri" w:cs="Calibri"/>
          <w:b/>
          <w:i/>
          <w:iCs/>
          <w:color w:val="000000" w:themeColor="text1"/>
          <w:sz w:val="24"/>
          <w:szCs w:val="24"/>
          <w:lang w:val="fr-FR"/>
        </w:rPr>
        <w:lastRenderedPageBreak/>
        <w:t>V</w:t>
      </w:r>
      <w:r w:rsidRPr="00A42273">
        <w:rPr>
          <w:rFonts w:ascii="Calibri" w:eastAsia="Arial Narrow" w:hAnsi="Calibri" w:cs="Calibri"/>
          <w:bCs/>
          <w:i/>
          <w:iCs/>
          <w:color w:val="000000" w:themeColor="text1"/>
          <w:sz w:val="24"/>
          <w:szCs w:val="24"/>
          <w:lang w:val="fr-FR"/>
        </w:rPr>
        <w:t>oor</w:t>
      </w:r>
      <w:proofErr w:type="spellEnd"/>
      <w:r w:rsidRPr="00A42273">
        <w:rPr>
          <w:rFonts w:ascii="Calibri" w:eastAsia="Arial Narrow" w:hAnsi="Calibri" w:cs="Calibri"/>
          <w:bCs/>
          <w:i/>
          <w:iCs/>
          <w:color w:val="000000" w:themeColor="text1"/>
          <w:sz w:val="24"/>
          <w:szCs w:val="24"/>
          <w:lang w:val="fr-FR"/>
        </w:rPr>
        <w:t xml:space="preserve"> het </w:t>
      </w:r>
      <w:proofErr w:type="spellStart"/>
      <w:r w:rsidRPr="00A42273">
        <w:rPr>
          <w:rFonts w:ascii="Calibri" w:eastAsia="Arial Narrow" w:hAnsi="Calibri" w:cs="Calibri"/>
          <w:bCs/>
          <w:i/>
          <w:iCs/>
          <w:color w:val="000000" w:themeColor="text1"/>
          <w:sz w:val="24"/>
          <w:szCs w:val="24"/>
          <w:lang w:val="fr-FR"/>
        </w:rPr>
        <w:t>geheel</w:t>
      </w:r>
      <w:proofErr w:type="spellEnd"/>
      <w:r w:rsidRPr="00A42273">
        <w:rPr>
          <w:rFonts w:ascii="Calibri" w:eastAsia="Arial Narrow" w:hAnsi="Calibri" w:cs="Calibri"/>
          <w:bCs/>
          <w:i/>
          <w:iCs/>
          <w:color w:val="000000" w:themeColor="text1"/>
          <w:sz w:val="24"/>
          <w:szCs w:val="24"/>
          <w:lang w:val="fr-FR"/>
        </w:rPr>
        <w:t xml:space="preserve"> van deze beweegredenen en terwijl elke beoefenaar met zijn eigen waarden, levensbeschouwing of overtuiging, wanneer hij/zij deelneemt aan de activiteiten die het voorwerp uitmaken van deze verklaring, zodra hij/zij het ‘sportveld’ betreedt hij/zij tijdens de beoefening van de sportactiviteit, zonder uitzondering, de regels van de sport in hun ruimste zin onderschrijft, zonder zijn/haar levensbeschouwelijke opvattingen op ostentatieve of intolerante wijze op welke manier dan ook op de voorgrond te plaatsen;</w:t>
      </w:r>
    </w:p>
    <w:p w:rsidR="00F84162" w:rsidRPr="00A42273" w:rsidRDefault="00000000" w:rsidP="00A42273">
      <w:pPr>
        <w:spacing w:before="231"/>
        <w:jc w:val="both"/>
        <w:rPr>
          <w:rFonts w:ascii="Calibri" w:eastAsia="Arial Narrow" w:hAnsi="Calibri" w:cs="Calibri"/>
          <w:b/>
          <w:color w:val="000000" w:themeColor="text1"/>
          <w:sz w:val="24"/>
          <w:szCs w:val="24"/>
          <w:lang w:val="fr-FR"/>
        </w:rPr>
      </w:pPr>
      <w:r w:rsidRPr="00A42273">
        <w:rPr>
          <w:rFonts w:ascii="Calibri" w:eastAsia="Arial Narrow" w:hAnsi="Calibri" w:cs="Calibri"/>
          <w:b/>
          <w:color w:val="000000" w:themeColor="text1"/>
          <w:sz w:val="24"/>
          <w:szCs w:val="24"/>
          <w:lang w:val="fr-FR"/>
        </w:rPr>
        <w:t>Door deze tekst te onderschrijven, verbinden de vertegenwoordigers van</w:t>
      </w:r>
    </w:p>
    <w:p w:rsidR="00F84162" w:rsidRPr="00A42273" w:rsidRDefault="00000000" w:rsidP="00A42273">
      <w:pPr>
        <w:pStyle w:val="Paragraphedeliste"/>
        <w:numPr>
          <w:ilvl w:val="0"/>
          <w:numId w:val="1"/>
        </w:numPr>
        <w:tabs>
          <w:tab w:val="left" w:pos="829"/>
          <w:tab w:val="left" w:pos="830"/>
        </w:tabs>
        <w:spacing w:before="245"/>
        <w:ind w:left="712"/>
        <w:rPr>
          <w:rFonts w:ascii="Calibri" w:eastAsia="Arial Narrow" w:hAnsi="Calibri" w:cs="Calibri"/>
          <w:bCs/>
          <w:color w:val="000000" w:themeColor="text1"/>
          <w:sz w:val="24"/>
          <w:szCs w:val="24"/>
          <w:lang w:val="fr-FR"/>
        </w:rPr>
      </w:pPr>
      <w:r w:rsidRPr="00A42273">
        <w:rPr>
          <w:rFonts w:ascii="Calibri" w:eastAsia="Arial Narrow" w:hAnsi="Calibri" w:cs="Calibri"/>
          <w:bCs/>
          <w:color w:val="000000" w:themeColor="text1"/>
          <w:sz w:val="24"/>
          <w:szCs w:val="24"/>
          <w:lang w:val="fr-FR"/>
        </w:rPr>
        <w:t xml:space="preserve">De Bisschoppenconferentie van </w:t>
      </w:r>
      <w:proofErr w:type="gramStart"/>
      <w:r w:rsidRPr="00A42273">
        <w:rPr>
          <w:rFonts w:ascii="Calibri" w:eastAsia="Arial Narrow" w:hAnsi="Calibri" w:cs="Calibri"/>
          <w:bCs/>
          <w:color w:val="000000" w:themeColor="text1"/>
          <w:sz w:val="24"/>
          <w:szCs w:val="24"/>
          <w:lang w:val="fr-FR"/>
        </w:rPr>
        <w:t>België;</w:t>
      </w:r>
      <w:proofErr w:type="gramEnd"/>
    </w:p>
    <w:p w:rsidR="00F84162" w:rsidRPr="00A42273" w:rsidRDefault="00000000" w:rsidP="00A42273">
      <w:pPr>
        <w:pStyle w:val="Paragraphedeliste"/>
        <w:numPr>
          <w:ilvl w:val="0"/>
          <w:numId w:val="1"/>
        </w:numPr>
        <w:tabs>
          <w:tab w:val="left" w:pos="829"/>
          <w:tab w:val="left" w:pos="830"/>
        </w:tabs>
        <w:spacing w:before="3" w:line="244" w:lineRule="auto"/>
        <w:ind w:left="712" w:right="126"/>
        <w:rPr>
          <w:rFonts w:ascii="Calibri" w:eastAsia="Arial Narrow" w:hAnsi="Calibri" w:cs="Calibri"/>
          <w:bCs/>
          <w:color w:val="000000" w:themeColor="text1"/>
          <w:sz w:val="24"/>
          <w:szCs w:val="24"/>
          <w:lang w:val="fr-FR"/>
        </w:rPr>
      </w:pPr>
      <w:r w:rsidRPr="00A42273">
        <w:rPr>
          <w:rFonts w:ascii="Calibri" w:eastAsia="Arial Narrow" w:hAnsi="Calibri" w:cs="Calibri"/>
          <w:bCs/>
          <w:color w:val="000000" w:themeColor="text1"/>
          <w:sz w:val="24"/>
          <w:szCs w:val="24"/>
          <w:lang w:val="fr-FR"/>
        </w:rPr>
        <w:t>De Federale Synode van Protestantse en Evangelische Kerken in België en de Verenigde Protestantse Kerk in België;</w:t>
      </w:r>
    </w:p>
    <w:p w:rsidR="00F84162" w:rsidRPr="00A42273" w:rsidRDefault="00000000" w:rsidP="00A42273">
      <w:pPr>
        <w:pStyle w:val="Paragraphedeliste"/>
        <w:numPr>
          <w:ilvl w:val="0"/>
          <w:numId w:val="1"/>
        </w:numPr>
        <w:tabs>
          <w:tab w:val="left" w:pos="829"/>
          <w:tab w:val="left" w:pos="830"/>
        </w:tabs>
        <w:spacing w:before="0" w:line="275" w:lineRule="exact"/>
        <w:ind w:left="712"/>
        <w:rPr>
          <w:rFonts w:ascii="Calibri" w:eastAsia="Arial Narrow" w:hAnsi="Calibri" w:cs="Calibri"/>
          <w:bCs/>
          <w:color w:val="000000" w:themeColor="text1"/>
          <w:sz w:val="24"/>
          <w:szCs w:val="24"/>
          <w:lang w:val="fr-FR"/>
        </w:rPr>
      </w:pPr>
      <w:r w:rsidRPr="00A42273">
        <w:rPr>
          <w:rFonts w:ascii="Calibri" w:eastAsia="Arial Narrow" w:hAnsi="Calibri" w:cs="Calibri"/>
          <w:bCs/>
          <w:color w:val="000000" w:themeColor="text1"/>
          <w:sz w:val="24"/>
          <w:szCs w:val="24"/>
          <w:lang w:val="fr-FR"/>
        </w:rPr>
        <w:t xml:space="preserve">Het Centraal Israëlitisch </w:t>
      </w:r>
      <w:proofErr w:type="spellStart"/>
      <w:r w:rsidRPr="00A42273">
        <w:rPr>
          <w:rFonts w:ascii="Calibri" w:eastAsia="Arial Narrow" w:hAnsi="Calibri" w:cs="Calibri"/>
          <w:bCs/>
          <w:color w:val="000000" w:themeColor="text1"/>
          <w:sz w:val="24"/>
          <w:szCs w:val="24"/>
          <w:lang w:val="fr-FR"/>
        </w:rPr>
        <w:t>Consistorium</w:t>
      </w:r>
      <w:proofErr w:type="spellEnd"/>
      <w:r w:rsidRPr="00A42273">
        <w:rPr>
          <w:rFonts w:ascii="Calibri" w:eastAsia="Arial Narrow" w:hAnsi="Calibri" w:cs="Calibri"/>
          <w:bCs/>
          <w:color w:val="000000" w:themeColor="text1"/>
          <w:sz w:val="24"/>
          <w:szCs w:val="24"/>
          <w:lang w:val="fr-FR"/>
        </w:rPr>
        <w:t xml:space="preserve"> van België;</w:t>
      </w:r>
    </w:p>
    <w:p w:rsidR="00F84162" w:rsidRPr="00A42273" w:rsidRDefault="00000000" w:rsidP="00A42273">
      <w:pPr>
        <w:pStyle w:val="Paragraphedeliste"/>
        <w:numPr>
          <w:ilvl w:val="0"/>
          <w:numId w:val="1"/>
        </w:numPr>
        <w:tabs>
          <w:tab w:val="left" w:pos="829"/>
          <w:tab w:val="left" w:pos="830"/>
        </w:tabs>
        <w:ind w:left="712"/>
        <w:rPr>
          <w:rFonts w:ascii="Calibri" w:eastAsia="Arial Narrow" w:hAnsi="Calibri" w:cs="Calibri"/>
          <w:bCs/>
          <w:color w:val="000000" w:themeColor="text1"/>
          <w:sz w:val="24"/>
          <w:szCs w:val="24"/>
          <w:lang w:val="fr-FR"/>
        </w:rPr>
      </w:pPr>
      <w:r w:rsidRPr="00A42273">
        <w:rPr>
          <w:rFonts w:ascii="Calibri" w:eastAsia="Arial Narrow" w:hAnsi="Calibri" w:cs="Calibri"/>
          <w:bCs/>
          <w:color w:val="000000" w:themeColor="text1"/>
          <w:sz w:val="24"/>
          <w:szCs w:val="24"/>
          <w:lang w:val="fr-FR"/>
        </w:rPr>
        <w:t>Het Centraal Comité van de Anglicaanse Eredienst;</w:t>
      </w:r>
    </w:p>
    <w:p w:rsidR="00F84162" w:rsidRPr="00A42273" w:rsidRDefault="00000000" w:rsidP="00A42273">
      <w:pPr>
        <w:pStyle w:val="Paragraphedeliste"/>
        <w:numPr>
          <w:ilvl w:val="0"/>
          <w:numId w:val="1"/>
        </w:numPr>
        <w:tabs>
          <w:tab w:val="left" w:pos="829"/>
          <w:tab w:val="left" w:pos="830"/>
        </w:tabs>
        <w:spacing w:before="5"/>
        <w:ind w:left="712"/>
        <w:rPr>
          <w:rFonts w:ascii="Calibri" w:eastAsia="Arial Narrow" w:hAnsi="Calibri" w:cs="Calibri"/>
          <w:bCs/>
          <w:color w:val="000000" w:themeColor="text1"/>
          <w:sz w:val="24"/>
          <w:szCs w:val="24"/>
          <w:lang w:val="fr-FR"/>
        </w:rPr>
      </w:pPr>
      <w:r w:rsidRPr="00A42273">
        <w:rPr>
          <w:rFonts w:ascii="Calibri" w:eastAsia="Arial Narrow" w:hAnsi="Calibri" w:cs="Calibri"/>
          <w:bCs/>
          <w:color w:val="000000" w:themeColor="text1"/>
          <w:sz w:val="24"/>
          <w:szCs w:val="24"/>
          <w:lang w:val="fr-FR"/>
        </w:rPr>
        <w:t>De Orthodoxe Kerk in België;</w:t>
      </w:r>
    </w:p>
    <w:p w:rsidR="00F84162" w:rsidRPr="00A42273" w:rsidRDefault="00000000" w:rsidP="00A42273">
      <w:pPr>
        <w:pStyle w:val="Paragraphedeliste"/>
        <w:numPr>
          <w:ilvl w:val="0"/>
          <w:numId w:val="1"/>
        </w:numPr>
        <w:tabs>
          <w:tab w:val="left" w:pos="829"/>
          <w:tab w:val="left" w:pos="830"/>
        </w:tabs>
        <w:spacing w:before="5"/>
        <w:ind w:left="712"/>
        <w:rPr>
          <w:rFonts w:ascii="Calibri" w:eastAsia="Arial Narrow" w:hAnsi="Calibri" w:cs="Calibri"/>
          <w:bCs/>
          <w:color w:val="000000" w:themeColor="text1"/>
          <w:sz w:val="24"/>
          <w:szCs w:val="24"/>
          <w:lang w:val="fr-FR"/>
        </w:rPr>
      </w:pPr>
      <w:r w:rsidRPr="00A42273">
        <w:rPr>
          <w:rFonts w:ascii="Calibri" w:eastAsia="Arial Narrow" w:hAnsi="Calibri" w:cs="Calibri"/>
          <w:bCs/>
          <w:color w:val="000000" w:themeColor="text1"/>
          <w:sz w:val="24"/>
          <w:szCs w:val="24"/>
          <w:lang w:val="fr-FR"/>
        </w:rPr>
        <w:t xml:space="preserve">Het Centre </w:t>
      </w:r>
      <w:proofErr w:type="spellStart"/>
      <w:r w:rsidRPr="00A42273">
        <w:rPr>
          <w:rFonts w:ascii="Calibri" w:eastAsia="Arial Narrow" w:hAnsi="Calibri" w:cs="Calibri"/>
          <w:bCs/>
          <w:color w:val="000000" w:themeColor="text1"/>
          <w:sz w:val="24"/>
          <w:szCs w:val="24"/>
          <w:lang w:val="fr-FR"/>
        </w:rPr>
        <w:t>d’Action</w:t>
      </w:r>
      <w:proofErr w:type="spellEnd"/>
      <w:r w:rsidRPr="00A42273">
        <w:rPr>
          <w:rFonts w:ascii="Calibri" w:eastAsia="Arial Narrow" w:hAnsi="Calibri" w:cs="Calibri"/>
          <w:bCs/>
          <w:color w:val="000000" w:themeColor="text1"/>
          <w:sz w:val="24"/>
          <w:szCs w:val="24"/>
          <w:lang w:val="fr-FR"/>
        </w:rPr>
        <w:t xml:space="preserve"> </w:t>
      </w:r>
      <w:proofErr w:type="spellStart"/>
      <w:r w:rsidRPr="00A42273">
        <w:rPr>
          <w:rFonts w:ascii="Calibri" w:eastAsia="Arial Narrow" w:hAnsi="Calibri" w:cs="Calibri"/>
          <w:bCs/>
          <w:color w:val="000000" w:themeColor="text1"/>
          <w:sz w:val="24"/>
          <w:szCs w:val="24"/>
          <w:lang w:val="fr-FR"/>
        </w:rPr>
        <w:t>Laïque</w:t>
      </w:r>
      <w:proofErr w:type="spellEnd"/>
      <w:r w:rsidRPr="00A42273">
        <w:rPr>
          <w:rFonts w:ascii="Calibri" w:eastAsia="Arial Narrow" w:hAnsi="Calibri" w:cs="Calibri"/>
          <w:bCs/>
          <w:color w:val="000000" w:themeColor="text1"/>
          <w:sz w:val="24"/>
          <w:szCs w:val="24"/>
          <w:lang w:val="fr-FR"/>
        </w:rPr>
        <w:t>;</w:t>
      </w:r>
    </w:p>
    <w:p w:rsidR="00F84162" w:rsidRPr="00A42273" w:rsidRDefault="00000000" w:rsidP="00A42273">
      <w:pPr>
        <w:pStyle w:val="Paragraphedeliste"/>
        <w:numPr>
          <w:ilvl w:val="0"/>
          <w:numId w:val="1"/>
        </w:numPr>
        <w:tabs>
          <w:tab w:val="left" w:pos="829"/>
          <w:tab w:val="left" w:pos="830"/>
        </w:tabs>
        <w:ind w:left="712"/>
        <w:rPr>
          <w:rFonts w:ascii="Calibri" w:eastAsia="Arial Narrow" w:hAnsi="Calibri" w:cs="Calibri"/>
          <w:bCs/>
          <w:color w:val="000000" w:themeColor="text1"/>
          <w:sz w:val="24"/>
          <w:szCs w:val="24"/>
          <w:lang w:val="fr-FR"/>
        </w:rPr>
      </w:pPr>
      <w:r w:rsidRPr="00A42273">
        <w:rPr>
          <w:rFonts w:ascii="Calibri" w:eastAsia="Arial Narrow" w:hAnsi="Calibri" w:cs="Calibri"/>
          <w:bCs/>
          <w:color w:val="000000" w:themeColor="text1"/>
          <w:sz w:val="24"/>
          <w:szCs w:val="24"/>
          <w:lang w:val="fr-FR"/>
        </w:rPr>
        <w:t>De Executief van de Moslims van België;</w:t>
      </w:r>
    </w:p>
    <w:p w:rsidR="00F84162" w:rsidRPr="00A42273" w:rsidRDefault="00000000" w:rsidP="00A42273">
      <w:pPr>
        <w:spacing w:before="42"/>
        <w:ind w:left="712"/>
        <w:rPr>
          <w:rFonts w:ascii="Calibri" w:eastAsia="Arial Narrow" w:hAnsi="Calibri" w:cs="Calibri"/>
          <w:bCs/>
          <w:color w:val="000000" w:themeColor="text1"/>
          <w:sz w:val="24"/>
          <w:szCs w:val="24"/>
          <w:lang w:val="fr-FR"/>
        </w:rPr>
      </w:pPr>
      <w:r w:rsidRPr="00A42273">
        <w:rPr>
          <w:rFonts w:ascii="Calibri" w:eastAsia="Arial Narrow" w:hAnsi="Calibri" w:cs="Calibri"/>
          <w:bCs/>
          <w:color w:val="000000" w:themeColor="text1"/>
          <w:sz w:val="24"/>
          <w:szCs w:val="24"/>
          <w:lang w:val="fr-FR"/>
        </w:rPr>
        <w:t>[</w:t>
      </w:r>
      <w:r w:rsidRPr="00A42273">
        <w:rPr>
          <w:rFonts w:ascii="Calibri" w:eastAsia="Arial Narrow" w:hAnsi="Calibri" w:cs="Calibri"/>
          <w:bCs/>
          <w:color w:val="000000" w:themeColor="text1"/>
          <w:sz w:val="20"/>
          <w:szCs w:val="20"/>
          <w:lang w:val="fr-FR"/>
        </w:rPr>
        <w:t>Alleen de ondertekenaars namens erkende erediensten/levensbeschouwingen zijn vermeld.]</w:t>
      </w:r>
    </w:p>
    <w:p w:rsidR="00F84162" w:rsidRPr="00A42273" w:rsidRDefault="00F84162" w:rsidP="00A42273">
      <w:pPr>
        <w:pStyle w:val="Corpsdetexte"/>
        <w:spacing w:before="1"/>
        <w:ind w:left="0"/>
        <w:jc w:val="left"/>
        <w:rPr>
          <w:rFonts w:ascii="Calibri" w:eastAsia="Arial Narrow" w:hAnsi="Calibri" w:cs="Calibri"/>
          <w:bCs/>
          <w:color w:val="000000" w:themeColor="text1"/>
          <w:lang w:val="fr-FR"/>
        </w:rPr>
      </w:pPr>
    </w:p>
    <w:p w:rsidR="00F84162" w:rsidRPr="00A42273" w:rsidRDefault="00000000" w:rsidP="00A42273">
      <w:pPr>
        <w:pStyle w:val="Corpsdetexte"/>
        <w:spacing w:before="0" w:line="259" w:lineRule="auto"/>
        <w:ind w:left="0" w:right="114"/>
        <w:rPr>
          <w:rFonts w:ascii="Calibri" w:eastAsia="Arial Narrow" w:hAnsi="Calibri" w:cs="Calibri"/>
          <w:bCs/>
          <w:color w:val="000000" w:themeColor="text1"/>
          <w:lang w:val="fr-FR"/>
        </w:rPr>
      </w:pPr>
      <w:proofErr w:type="gramStart"/>
      <w:r w:rsidRPr="00A42273">
        <w:rPr>
          <w:rFonts w:ascii="Calibri" w:eastAsia="Arial Narrow" w:hAnsi="Calibri" w:cs="Calibri"/>
          <w:bCs/>
          <w:color w:val="000000" w:themeColor="text1"/>
          <w:lang w:val="fr-FR"/>
        </w:rPr>
        <w:t>zich</w:t>
      </w:r>
      <w:proofErr w:type="gramEnd"/>
      <w:r w:rsidRPr="00A42273">
        <w:rPr>
          <w:rFonts w:ascii="Calibri" w:eastAsia="Arial Narrow" w:hAnsi="Calibri" w:cs="Calibri"/>
          <w:bCs/>
          <w:color w:val="000000" w:themeColor="text1"/>
          <w:lang w:val="fr-FR"/>
        </w:rPr>
        <w:t xml:space="preserve"> om deze tekst te verspreiden binnen hun respectieve gemeenschappen, opdat sport en sportbeoefening, zelfs op recreatief niveau, het principe van ‘samen leven en sporten’ en de bijbehorende universele waarden aan belang kunnen winnen.</w:t>
      </w:r>
    </w:p>
    <w:p w:rsidR="00F84162" w:rsidRPr="00A42273" w:rsidRDefault="00000000" w:rsidP="00A42273">
      <w:pPr>
        <w:pStyle w:val="Corpsdetexte"/>
        <w:spacing w:before="239"/>
        <w:ind w:left="0"/>
        <w:rPr>
          <w:rFonts w:ascii="Calibri" w:eastAsia="Arial Narrow" w:hAnsi="Calibri" w:cs="Calibri"/>
          <w:bCs/>
          <w:color w:val="000000" w:themeColor="text1"/>
          <w:lang w:val="fr-FR"/>
        </w:rPr>
      </w:pPr>
      <w:r w:rsidRPr="00A42273">
        <w:rPr>
          <w:rFonts w:ascii="Calibri" w:eastAsia="Arial Narrow" w:hAnsi="Calibri" w:cs="Calibri"/>
          <w:bCs/>
          <w:color w:val="000000" w:themeColor="text1"/>
          <w:lang w:val="fr-FR"/>
        </w:rPr>
        <w:t xml:space="preserve">Mevrouw Christine </w:t>
      </w:r>
      <w:proofErr w:type="spellStart"/>
      <w:r w:rsidRPr="00A42273">
        <w:rPr>
          <w:rFonts w:ascii="Calibri" w:eastAsia="Arial Narrow" w:hAnsi="Calibri" w:cs="Calibri"/>
          <w:bCs/>
          <w:color w:val="000000" w:themeColor="text1"/>
          <w:lang w:val="fr-FR"/>
        </w:rPr>
        <w:t>Defraigne</w:t>
      </w:r>
      <w:proofErr w:type="spellEnd"/>
      <w:r w:rsidRPr="00A42273">
        <w:rPr>
          <w:rFonts w:ascii="Calibri" w:eastAsia="Arial Narrow" w:hAnsi="Calibri" w:cs="Calibri"/>
          <w:bCs/>
          <w:color w:val="000000" w:themeColor="text1"/>
          <w:lang w:val="fr-FR"/>
        </w:rPr>
        <w:t>, Voorzitster van de Senaat, neemt akte van deze Verklaring.</w:t>
      </w:r>
    </w:p>
    <w:p w:rsidR="00F84162" w:rsidRPr="00A42273" w:rsidRDefault="00F84162" w:rsidP="00A42273">
      <w:pPr>
        <w:pStyle w:val="Corpsdetexte"/>
        <w:spacing w:before="6"/>
        <w:ind w:left="0"/>
        <w:jc w:val="left"/>
        <w:rPr>
          <w:rFonts w:ascii="Calibri" w:eastAsia="Arial Narrow" w:hAnsi="Calibri" w:cs="Calibri"/>
          <w:bCs/>
          <w:color w:val="000000" w:themeColor="text1"/>
          <w:lang w:val="fr-FR"/>
        </w:rPr>
      </w:pPr>
    </w:p>
    <w:p w:rsidR="00F84162" w:rsidRPr="00A42273" w:rsidRDefault="00000000" w:rsidP="00A42273">
      <w:pPr>
        <w:rPr>
          <w:rFonts w:ascii="Calibri" w:eastAsia="Arial Narrow" w:hAnsi="Calibri" w:cs="Calibri"/>
          <w:bCs/>
          <w:color w:val="000000" w:themeColor="text1"/>
          <w:sz w:val="24"/>
          <w:szCs w:val="24"/>
          <w:lang w:val="fr-FR"/>
        </w:rPr>
      </w:pPr>
      <w:r w:rsidRPr="00A42273">
        <w:rPr>
          <w:rFonts w:ascii="Calibri" w:eastAsia="Arial Narrow" w:hAnsi="Calibri" w:cs="Calibri"/>
          <w:bCs/>
          <w:color w:val="000000" w:themeColor="text1"/>
          <w:sz w:val="24"/>
          <w:szCs w:val="24"/>
          <w:lang w:val="fr-FR"/>
        </w:rPr>
        <w:t>Gedaan te Brussel op 31 maart 2017.</w:t>
      </w:r>
    </w:p>
    <w:sectPr w:rsidR="00F84162" w:rsidRPr="00A42273">
      <w:pgSz w:w="11910" w:h="16840"/>
      <w:pgMar w:top="1320" w:right="1300" w:bottom="280" w:left="13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MT">
    <w:altName w:val="Arial"/>
    <w:panose1 w:val="020B0604020202020204"/>
    <w:charset w:val="01"/>
    <w:family w:val="swiss"/>
    <w:pitch w:val="variable"/>
  </w:font>
  <w:font w:name="Arial">
    <w:panose1 w:val="020B0604020202020204"/>
    <w:charset w:val="00"/>
    <w:family w:val="swiss"/>
    <w:pitch w:val="variable"/>
    <w:sig w:usb0="E0002AFF" w:usb1="C0007843" w:usb2="00000009" w:usb3="00000000" w:csb0="000001FF" w:csb1="00000000"/>
  </w:font>
  <w:font w:name="Arial Narrow">
    <w:panose1 w:val="020B0506020202030204"/>
    <w:charset w:val="00"/>
    <w:family w:val="swiss"/>
    <w:pitch w:val="variable"/>
    <w:sig w:usb0="00000003" w:usb1="00000000" w:usb2="00000000" w:usb3="00000000" w:csb0="00000001" w:csb1="00000000"/>
  </w:font>
  <w:font w:name="Cambria">
    <w:altName w:val="Cambria"/>
    <w:panose1 w:val="02040503050406030204"/>
    <w:charset w:val="01"/>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C20671"/>
    <w:multiLevelType w:val="hybridMultilevel"/>
    <w:tmpl w:val="9184098C"/>
    <w:lvl w:ilvl="0" w:tplc="86B2CFE6">
      <w:numFmt w:val="bullet"/>
      <w:lvlText w:val=""/>
      <w:lvlJc w:val="left"/>
      <w:pPr>
        <w:ind w:left="829" w:hanging="356"/>
      </w:pPr>
      <w:rPr>
        <w:rFonts w:ascii="Wingdings" w:eastAsia="Wingdings" w:hAnsi="Wingdings" w:cs="Wingdings" w:hint="default"/>
        <w:color w:val="A32B68"/>
        <w:w w:val="100"/>
        <w:sz w:val="24"/>
        <w:szCs w:val="24"/>
        <w:lang w:val="nl-NL" w:eastAsia="en-US" w:bidi="ar-SA"/>
      </w:rPr>
    </w:lvl>
    <w:lvl w:ilvl="1" w:tplc="3F727856">
      <w:numFmt w:val="bullet"/>
      <w:lvlText w:val="•"/>
      <w:lvlJc w:val="left"/>
      <w:pPr>
        <w:ind w:left="1668" w:hanging="356"/>
      </w:pPr>
      <w:rPr>
        <w:rFonts w:hint="default"/>
        <w:lang w:val="nl-NL" w:eastAsia="en-US" w:bidi="ar-SA"/>
      </w:rPr>
    </w:lvl>
    <w:lvl w:ilvl="2" w:tplc="171261EA">
      <w:numFmt w:val="bullet"/>
      <w:lvlText w:val="•"/>
      <w:lvlJc w:val="left"/>
      <w:pPr>
        <w:ind w:left="2517" w:hanging="356"/>
      </w:pPr>
      <w:rPr>
        <w:rFonts w:hint="default"/>
        <w:lang w:val="nl-NL" w:eastAsia="en-US" w:bidi="ar-SA"/>
      </w:rPr>
    </w:lvl>
    <w:lvl w:ilvl="3" w:tplc="ED56B9A6">
      <w:numFmt w:val="bullet"/>
      <w:lvlText w:val="•"/>
      <w:lvlJc w:val="left"/>
      <w:pPr>
        <w:ind w:left="3365" w:hanging="356"/>
      </w:pPr>
      <w:rPr>
        <w:rFonts w:hint="default"/>
        <w:lang w:val="nl-NL" w:eastAsia="en-US" w:bidi="ar-SA"/>
      </w:rPr>
    </w:lvl>
    <w:lvl w:ilvl="4" w:tplc="BF7C7A04">
      <w:numFmt w:val="bullet"/>
      <w:lvlText w:val="•"/>
      <w:lvlJc w:val="left"/>
      <w:pPr>
        <w:ind w:left="4214" w:hanging="356"/>
      </w:pPr>
      <w:rPr>
        <w:rFonts w:hint="default"/>
        <w:lang w:val="nl-NL" w:eastAsia="en-US" w:bidi="ar-SA"/>
      </w:rPr>
    </w:lvl>
    <w:lvl w:ilvl="5" w:tplc="73760C3A">
      <w:numFmt w:val="bullet"/>
      <w:lvlText w:val="•"/>
      <w:lvlJc w:val="left"/>
      <w:pPr>
        <w:ind w:left="5063" w:hanging="356"/>
      </w:pPr>
      <w:rPr>
        <w:rFonts w:hint="default"/>
        <w:lang w:val="nl-NL" w:eastAsia="en-US" w:bidi="ar-SA"/>
      </w:rPr>
    </w:lvl>
    <w:lvl w:ilvl="6" w:tplc="8556DE44">
      <w:numFmt w:val="bullet"/>
      <w:lvlText w:val="•"/>
      <w:lvlJc w:val="left"/>
      <w:pPr>
        <w:ind w:left="5911" w:hanging="356"/>
      </w:pPr>
      <w:rPr>
        <w:rFonts w:hint="default"/>
        <w:lang w:val="nl-NL" w:eastAsia="en-US" w:bidi="ar-SA"/>
      </w:rPr>
    </w:lvl>
    <w:lvl w:ilvl="7" w:tplc="5D6A1018">
      <w:numFmt w:val="bullet"/>
      <w:lvlText w:val="•"/>
      <w:lvlJc w:val="left"/>
      <w:pPr>
        <w:ind w:left="6760" w:hanging="356"/>
      </w:pPr>
      <w:rPr>
        <w:rFonts w:hint="default"/>
        <w:lang w:val="nl-NL" w:eastAsia="en-US" w:bidi="ar-SA"/>
      </w:rPr>
    </w:lvl>
    <w:lvl w:ilvl="8" w:tplc="EB5CA8DA">
      <w:numFmt w:val="bullet"/>
      <w:lvlText w:val="•"/>
      <w:lvlJc w:val="left"/>
      <w:pPr>
        <w:ind w:left="7609" w:hanging="356"/>
      </w:pPr>
      <w:rPr>
        <w:rFonts w:hint="default"/>
        <w:lang w:val="nl-NL" w:eastAsia="en-US" w:bidi="ar-SA"/>
      </w:rPr>
    </w:lvl>
  </w:abstractNum>
  <w:num w:numId="1" w16cid:durableId="18346820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162"/>
    <w:rsid w:val="00302E9F"/>
    <w:rsid w:val="00A42273"/>
    <w:rsid w:val="00F84162"/>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ecimalSymbol w:val=","/>
  <w:listSeparator w:val=";"/>
  <w14:docId w14:val="16F40FC2"/>
  <w15:docId w15:val="{8729CCFB-C2CE-A243-86DB-181E90FEA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lang w:val="nl-NL"/>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pPr>
      <w:spacing w:before="236"/>
      <w:ind w:left="116"/>
      <w:jc w:val="both"/>
    </w:pPr>
    <w:rPr>
      <w:sz w:val="24"/>
      <w:szCs w:val="24"/>
    </w:rPr>
  </w:style>
  <w:style w:type="paragraph" w:styleId="Titre">
    <w:name w:val="Title"/>
    <w:basedOn w:val="Normal"/>
    <w:uiPriority w:val="10"/>
    <w:qFormat/>
    <w:pPr>
      <w:ind w:left="2766" w:right="2767"/>
      <w:jc w:val="center"/>
    </w:pPr>
    <w:rPr>
      <w:rFonts w:ascii="Calibri" w:eastAsia="Calibri" w:hAnsi="Calibri" w:cs="Calibri"/>
      <w:sz w:val="72"/>
      <w:szCs w:val="72"/>
    </w:rPr>
  </w:style>
  <w:style w:type="paragraph" w:styleId="Paragraphedeliste">
    <w:name w:val="List Paragraph"/>
    <w:basedOn w:val="Normal"/>
    <w:uiPriority w:val="1"/>
    <w:qFormat/>
    <w:pPr>
      <w:spacing w:before="2"/>
      <w:ind w:left="829" w:hanging="356"/>
    </w:pPr>
    <w:rPr>
      <w:rFonts w:ascii="Arial" w:eastAsia="Arial" w:hAnsi="Arial" w:cs="Arial"/>
    </w:r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692</Words>
  <Characters>3806</Characters>
  <Application>Microsoft Office Word</Application>
  <DocSecurity>0</DocSecurity>
  <Lines>31</Lines>
  <Paragraphs>8</Paragraphs>
  <ScaleCrop>false</ScaleCrop>
  <Company/>
  <LinksUpToDate>false</LinksUpToDate>
  <CharactersWithSpaces>4490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Lorein</dc:creator>
  <cp:lastModifiedBy>Fabrice Simoes</cp:lastModifiedBy>
  <cp:revision>2</cp:revision>
  <dcterms:created xsi:type="dcterms:W3CDTF">2024-12-20T19:27:00Z</dcterms:created>
  <dcterms:modified xsi:type="dcterms:W3CDTF">2024-12-20T19:27:00Z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2018-11-16T00:00:00Z</vt:filetime>
  </property>
  <property fmtid="{D5CDD505-2E9C-101B-9397-08002B2CF9AE}" pid="3" name="Creator">
    <vt:lpwstr>Microsoft® Word 2016</vt:lpwstr>
  </property>
  <property fmtid="{D5CDD505-2E9C-101B-9397-08002B2CF9AE}" pid="4" name="LastSaved">
    <vt:filetime>2024-11-26T00:00:00Z</vt:filetime>
  </property>
</Properties>
</file>